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7D" w:rsidRPr="00F67832" w:rsidRDefault="009E2E7D" w:rsidP="009E2E7D">
      <w:pPr>
        <w:pStyle w:val="aa"/>
        <w:jc w:val="center"/>
        <w:rPr>
          <w:sz w:val="28"/>
          <w:szCs w:val="28"/>
          <w:lang w:val="ru-RU"/>
        </w:rPr>
      </w:pPr>
      <w:bookmarkStart w:id="0" w:name="_Hlk527351926"/>
      <w:r w:rsidRPr="00F67832">
        <w:rPr>
          <w:sz w:val="28"/>
          <w:szCs w:val="28"/>
          <w:lang w:val="ru-RU"/>
        </w:rPr>
        <w:t>МИНИСТЕРСТВО ОБРАЗОВАНИЯ И НАУКИ АЛТАЙСКОГО КРАЯ</w:t>
      </w:r>
    </w:p>
    <w:p w:rsidR="00F67832" w:rsidRDefault="00F67832" w:rsidP="00F67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832" w:rsidRPr="00F5349C" w:rsidRDefault="00F67832" w:rsidP="00F67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9C">
        <w:rPr>
          <w:rFonts w:ascii="Times New Roman" w:hAnsi="Times New Roman"/>
          <w:sz w:val="28"/>
          <w:szCs w:val="28"/>
        </w:rPr>
        <w:t>КРАЕВОЕ ГОСУДАРСТВЕННОЕ БЮДЖЕТНОЕ УЧРЕЖДЕНИЕ</w:t>
      </w:r>
    </w:p>
    <w:p w:rsidR="00F67832" w:rsidRPr="00F5349C" w:rsidRDefault="00F67832" w:rsidP="00F67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9C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F67832" w:rsidRDefault="00F67832" w:rsidP="00F67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9C">
        <w:rPr>
          <w:rFonts w:ascii="Times New Roman" w:hAnsi="Times New Roman"/>
          <w:sz w:val="28"/>
          <w:szCs w:val="28"/>
        </w:rPr>
        <w:t>«ДЕТСКИЙ ТЕХНОПАРК АЛТАЙСКОГО КРАЯ «КВАНТОРИУМ.22»</w:t>
      </w:r>
    </w:p>
    <w:p w:rsidR="00F67832" w:rsidRDefault="00F67832" w:rsidP="00F67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832" w:rsidRPr="00F5349C" w:rsidRDefault="00F67832" w:rsidP="00F67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E7D" w:rsidRPr="009E2E7D" w:rsidRDefault="009E2E7D" w:rsidP="009E2E7D">
      <w:pPr>
        <w:pStyle w:val="aa"/>
        <w:jc w:val="center"/>
        <w:rPr>
          <w:sz w:val="28"/>
          <w:szCs w:val="28"/>
          <w:lang w:val="ru-RU"/>
        </w:rPr>
      </w:pPr>
    </w:p>
    <w:tbl>
      <w:tblPr>
        <w:tblStyle w:val="a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394"/>
      </w:tblGrid>
      <w:tr w:rsidR="009E2E7D" w:rsidRPr="0084338D" w:rsidTr="00DC4840">
        <w:tc>
          <w:tcPr>
            <w:tcW w:w="5240" w:type="dxa"/>
          </w:tcPr>
          <w:p w:rsidR="00C57E6F" w:rsidRPr="00C57E6F" w:rsidRDefault="00C57E6F" w:rsidP="00C57E6F">
            <w:pPr>
              <w:pStyle w:val="aa"/>
              <w:rPr>
                <w:sz w:val="28"/>
                <w:szCs w:val="28"/>
                <w:lang w:val="ru-RU"/>
              </w:rPr>
            </w:pPr>
            <w:r w:rsidRPr="00C57E6F">
              <w:rPr>
                <w:sz w:val="28"/>
                <w:szCs w:val="28"/>
                <w:lang w:val="ru-RU"/>
              </w:rPr>
              <w:t xml:space="preserve">ПРИНЯТО: </w:t>
            </w:r>
          </w:p>
          <w:p w:rsidR="00C57E6F" w:rsidRPr="00C57E6F" w:rsidRDefault="00C57E6F" w:rsidP="00C57E6F">
            <w:pPr>
              <w:pStyle w:val="aa"/>
              <w:rPr>
                <w:sz w:val="28"/>
                <w:szCs w:val="28"/>
                <w:lang w:val="ru-RU"/>
              </w:rPr>
            </w:pPr>
            <w:r w:rsidRPr="00C57E6F">
              <w:rPr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9E2E7D" w:rsidRPr="007413C2" w:rsidRDefault="00C57E6F" w:rsidP="005B7DDC">
            <w:pPr>
              <w:pStyle w:val="aa"/>
              <w:rPr>
                <w:sz w:val="28"/>
                <w:szCs w:val="28"/>
                <w:lang w:val="ru-RU"/>
              </w:rPr>
            </w:pPr>
            <w:r w:rsidRPr="007413C2">
              <w:rPr>
                <w:sz w:val="28"/>
                <w:szCs w:val="28"/>
                <w:lang w:val="ru-RU"/>
              </w:rPr>
              <w:t xml:space="preserve">Протокол </w:t>
            </w:r>
            <w:r w:rsidR="005B7DDC">
              <w:rPr>
                <w:sz w:val="28"/>
                <w:szCs w:val="28"/>
                <w:lang w:val="ru-RU"/>
              </w:rPr>
              <w:t xml:space="preserve"> от _____________</w:t>
            </w:r>
            <w:r w:rsidRPr="007413C2">
              <w:rPr>
                <w:sz w:val="28"/>
                <w:szCs w:val="28"/>
                <w:lang w:val="ru-RU"/>
              </w:rPr>
              <w:t>№ ____</w:t>
            </w:r>
          </w:p>
        </w:tc>
        <w:tc>
          <w:tcPr>
            <w:tcW w:w="4394" w:type="dxa"/>
          </w:tcPr>
          <w:p w:rsidR="009E2E7D" w:rsidRPr="009E2E7D" w:rsidRDefault="009E2E7D" w:rsidP="009E2E7D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  <w:r w:rsidRPr="009E2E7D">
              <w:rPr>
                <w:sz w:val="28"/>
                <w:szCs w:val="28"/>
                <w:lang w:val="ru-RU"/>
              </w:rPr>
              <w:t>УТВЕРЖДЕНО:</w:t>
            </w:r>
          </w:p>
          <w:p w:rsidR="004914BC" w:rsidRDefault="009E2E7D" w:rsidP="009E2E7D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  <w:r w:rsidRPr="009E2E7D">
              <w:rPr>
                <w:sz w:val="28"/>
                <w:szCs w:val="28"/>
                <w:lang w:val="ru-RU"/>
              </w:rPr>
              <w:t xml:space="preserve">Приказом </w:t>
            </w:r>
            <w:r w:rsidR="00F67832">
              <w:rPr>
                <w:sz w:val="28"/>
                <w:szCs w:val="28"/>
                <w:lang w:val="ru-RU"/>
              </w:rPr>
              <w:t>и.о.</w:t>
            </w:r>
            <w:r w:rsidRPr="009E2E7D">
              <w:rPr>
                <w:sz w:val="28"/>
                <w:szCs w:val="28"/>
                <w:lang w:val="ru-RU"/>
              </w:rPr>
              <w:t xml:space="preserve"> директора</w:t>
            </w:r>
            <w:r w:rsidR="00F67832">
              <w:rPr>
                <w:sz w:val="28"/>
                <w:szCs w:val="28"/>
                <w:lang w:val="ru-RU"/>
              </w:rPr>
              <w:t xml:space="preserve"> </w:t>
            </w:r>
          </w:p>
          <w:p w:rsidR="00F67832" w:rsidRDefault="00F67832" w:rsidP="009E2E7D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КГБУ ДО</w:t>
            </w:r>
            <w:r w:rsidR="004914BC">
              <w:rPr>
                <w:sz w:val="28"/>
                <w:szCs w:val="28"/>
                <w:lang w:val="ru-RU"/>
              </w:rPr>
              <w:t xml:space="preserve"> «Детский технопарк Алтайского края «Кванто</w:t>
            </w:r>
            <w:r w:rsidR="005B7DDC">
              <w:rPr>
                <w:sz w:val="28"/>
                <w:szCs w:val="28"/>
                <w:lang w:val="ru-RU"/>
              </w:rPr>
              <w:t>р</w:t>
            </w:r>
            <w:r w:rsidR="004914BC">
              <w:rPr>
                <w:sz w:val="28"/>
                <w:szCs w:val="28"/>
                <w:lang w:val="ru-RU"/>
              </w:rPr>
              <w:t>иум.22»</w:t>
            </w:r>
            <w:r w:rsidR="009E2E7D" w:rsidRPr="009E2E7D">
              <w:rPr>
                <w:sz w:val="28"/>
                <w:szCs w:val="28"/>
                <w:lang w:val="ru-RU"/>
              </w:rPr>
              <w:t xml:space="preserve"> </w:t>
            </w:r>
          </w:p>
          <w:p w:rsidR="009E2E7D" w:rsidRPr="009E2E7D" w:rsidRDefault="004914BC" w:rsidP="000C0425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Приказ от «___»_____2020</w:t>
            </w:r>
            <w:r w:rsidR="009E2E7D" w:rsidRPr="009E2E7D">
              <w:rPr>
                <w:sz w:val="28"/>
                <w:szCs w:val="28"/>
                <w:lang w:val="ru-RU"/>
              </w:rPr>
              <w:t xml:space="preserve"> г.</w:t>
            </w:r>
            <w:r w:rsidR="000C0425">
              <w:rPr>
                <w:sz w:val="28"/>
                <w:szCs w:val="28"/>
                <w:lang w:val="ru-RU"/>
              </w:rPr>
              <w:t xml:space="preserve"> №__</w:t>
            </w:r>
          </w:p>
          <w:p w:rsidR="009E2E7D" w:rsidRPr="009E2E7D" w:rsidRDefault="009E2E7D" w:rsidP="009E2E7D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9E2E7D">
              <w:rPr>
                <w:sz w:val="28"/>
                <w:szCs w:val="28"/>
                <w:lang w:val="ru-RU"/>
              </w:rPr>
              <w:t>_______________</w:t>
            </w:r>
            <w:r w:rsidR="004914BC">
              <w:rPr>
                <w:sz w:val="28"/>
                <w:szCs w:val="28"/>
                <w:lang w:val="ru-RU"/>
              </w:rPr>
              <w:t>Кузюра</w:t>
            </w:r>
            <w:proofErr w:type="spellEnd"/>
            <w:r w:rsidR="004914BC">
              <w:rPr>
                <w:sz w:val="28"/>
                <w:szCs w:val="28"/>
                <w:lang w:val="ru-RU"/>
              </w:rPr>
              <w:t xml:space="preserve"> Т</w:t>
            </w:r>
            <w:r w:rsidRPr="009E2E7D">
              <w:rPr>
                <w:sz w:val="28"/>
                <w:szCs w:val="28"/>
                <w:lang w:val="ru-RU"/>
              </w:rPr>
              <w:t>.А.</w:t>
            </w:r>
          </w:p>
          <w:p w:rsidR="009E2E7D" w:rsidRPr="009E2E7D" w:rsidRDefault="009E2E7D" w:rsidP="00DC4840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</w:p>
        </w:tc>
      </w:tr>
      <w:bookmarkEnd w:id="0"/>
    </w:tbl>
    <w:p w:rsidR="009E2E7D" w:rsidRDefault="009E2E7D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31A6D" w:rsidRDefault="00B31A6D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31A6D" w:rsidRDefault="00B31A6D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2E7D" w:rsidRDefault="009E2E7D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7E6F" w:rsidRDefault="009E2E7D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ОБРАЗОВАТЕЛЬНАЯ ПРОГРАММА </w:t>
      </w:r>
    </w:p>
    <w:p w:rsidR="00A0384B" w:rsidRPr="004403F3" w:rsidRDefault="00A0384B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403F3">
        <w:rPr>
          <w:rFonts w:ascii="Times New Roman" w:eastAsia="Times New Roman" w:hAnsi="Times New Roman"/>
          <w:b/>
          <w:sz w:val="28"/>
          <w:szCs w:val="28"/>
          <w:lang w:eastAsia="ar-SA"/>
        </w:rPr>
        <w:t>СТРУКТУРНОГО ПОДРАЗДЕЛЕНИЯ</w:t>
      </w:r>
    </w:p>
    <w:p w:rsidR="00A0384B" w:rsidRPr="004403F3" w:rsidRDefault="00A0384B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403F3">
        <w:rPr>
          <w:rFonts w:ascii="Times New Roman" w:eastAsia="Times New Roman" w:hAnsi="Times New Roman"/>
          <w:b/>
          <w:sz w:val="28"/>
          <w:szCs w:val="28"/>
          <w:lang w:eastAsia="ar-SA"/>
        </w:rPr>
        <w:t>«ДЕТСКИЙ ТЕХНОПАРК</w:t>
      </w:r>
      <w:r w:rsidR="009E2E7D" w:rsidRPr="004403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E2E7D" w:rsidRPr="004403F3" w:rsidRDefault="00A0384B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403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«КВАНТОРИУМ»</w:t>
      </w:r>
    </w:p>
    <w:p w:rsidR="00C57E6F" w:rsidRDefault="00C57E6F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на </w:t>
      </w:r>
      <w:r w:rsidR="0048410C">
        <w:rPr>
          <w:rFonts w:ascii="Times New Roman" w:eastAsia="Times New Roman" w:hAnsi="Times New Roman"/>
          <w:b/>
          <w:sz w:val="32"/>
          <w:szCs w:val="32"/>
          <w:lang w:eastAsia="ar-SA"/>
        </w:rPr>
        <w:t>период летних профильных смен 2020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год</w:t>
      </w:r>
      <w:r w:rsidR="0048410C">
        <w:rPr>
          <w:rFonts w:ascii="Times New Roman" w:eastAsia="Times New Roman" w:hAnsi="Times New Roman"/>
          <w:b/>
          <w:sz w:val="32"/>
          <w:szCs w:val="32"/>
          <w:lang w:eastAsia="ar-SA"/>
        </w:rPr>
        <w:t>а</w:t>
      </w:r>
    </w:p>
    <w:p w:rsidR="00C57E6F" w:rsidRDefault="00C57E6F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57E6F" w:rsidRDefault="00C57E6F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57E6F" w:rsidRDefault="00C57E6F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57E6F" w:rsidRDefault="00C57E6F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57E6F" w:rsidRDefault="00C57E6F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57E6F" w:rsidRDefault="00C57E6F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57E6F" w:rsidRDefault="00C57E6F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57E6F" w:rsidRDefault="00C57E6F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57E6F" w:rsidRDefault="0048410C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Барнаул - 2020</w:t>
      </w:r>
    </w:p>
    <w:p w:rsidR="00D74101" w:rsidRDefault="00D74101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br w:type="page"/>
      </w:r>
    </w:p>
    <w:p w:rsidR="00A55325" w:rsidRPr="00874C56" w:rsidRDefault="00A55325" w:rsidP="00A5532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74C56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8E7EF6" w:rsidRDefault="00430238" w:rsidP="008551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к образовательной программе </w:t>
      </w:r>
      <w:r w:rsidR="0085519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структурного подразделения </w:t>
      </w:r>
    </w:p>
    <w:p w:rsidR="008E7EF6" w:rsidRDefault="0085519A" w:rsidP="008551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«Детский технопарк</w:t>
      </w:r>
      <w:r w:rsidR="009460F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Алтайского края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Кванториум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</w:p>
    <w:p w:rsidR="00A55325" w:rsidRDefault="00A55325" w:rsidP="008551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74C5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</w:t>
      </w:r>
      <w:r w:rsidR="0085519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период летних профильных смен 2020 </w:t>
      </w:r>
      <w:r w:rsidRPr="00874C56">
        <w:rPr>
          <w:rFonts w:ascii="Times New Roman" w:eastAsia="Times New Roman" w:hAnsi="Times New Roman"/>
          <w:b/>
          <w:sz w:val="28"/>
          <w:szCs w:val="28"/>
          <w:lang w:eastAsia="ar-SA"/>
        </w:rPr>
        <w:t>год</w:t>
      </w:r>
      <w:r w:rsidR="0085519A">
        <w:rPr>
          <w:rFonts w:ascii="Times New Roman" w:eastAsia="Times New Roman" w:hAnsi="Times New Roman"/>
          <w:b/>
          <w:sz w:val="28"/>
          <w:szCs w:val="28"/>
          <w:lang w:eastAsia="ar-SA"/>
        </w:rPr>
        <w:t>а</w:t>
      </w:r>
    </w:p>
    <w:p w:rsidR="00EF5E10" w:rsidRPr="00874C56" w:rsidRDefault="00EF5E10" w:rsidP="008551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D73C1" w:rsidRDefault="00D93380" w:rsidP="007B6DB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(далее – ОП) является нормативным документом</w:t>
      </w:r>
      <w:r w:rsidR="00917406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и определяет концепцию</w:t>
      </w:r>
      <w:r w:rsidR="006D73C1">
        <w:rPr>
          <w:rFonts w:ascii="Times New Roman" w:hAnsi="Times New Roman"/>
          <w:sz w:val="28"/>
          <w:szCs w:val="28"/>
        </w:rPr>
        <w:t xml:space="preserve"> образовательного процесса </w:t>
      </w:r>
      <w:r w:rsidR="008E7EF6">
        <w:rPr>
          <w:rFonts w:ascii="Times New Roman" w:hAnsi="Times New Roman"/>
          <w:sz w:val="28"/>
          <w:szCs w:val="28"/>
        </w:rPr>
        <w:t xml:space="preserve">в период проведения летних профильных смен </w:t>
      </w:r>
      <w:r w:rsidR="006D73C1">
        <w:rPr>
          <w:rFonts w:ascii="Times New Roman" w:hAnsi="Times New Roman"/>
          <w:sz w:val="28"/>
          <w:szCs w:val="28"/>
        </w:rPr>
        <w:t>на уровне учреждения</w:t>
      </w:r>
      <w:r w:rsidR="008E7EF6">
        <w:rPr>
          <w:rFonts w:ascii="Times New Roman" w:hAnsi="Times New Roman"/>
          <w:sz w:val="28"/>
          <w:szCs w:val="28"/>
        </w:rPr>
        <w:t>.</w:t>
      </w:r>
    </w:p>
    <w:p w:rsidR="009C3207" w:rsidRDefault="009C3207" w:rsidP="009C320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37C2">
        <w:rPr>
          <w:rFonts w:ascii="Times New Roman" w:hAnsi="Times New Roman"/>
          <w:sz w:val="28"/>
          <w:szCs w:val="28"/>
        </w:rPr>
        <w:t>Необходимость развития в Российской Федерации наукоемких технологий, создания высокотехнологичных производств, восстановления и  создания промышленных  предприятий,  центров  компетенций  и  точек  технологических прорывов по приоритетным направлениям науки и техники неоднократно отмечается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7C2">
        <w:rPr>
          <w:rFonts w:ascii="Times New Roman" w:hAnsi="Times New Roman"/>
          <w:sz w:val="28"/>
          <w:szCs w:val="28"/>
        </w:rPr>
        <w:t xml:space="preserve">выступлениях  Президента  Российской  Федерации,  Председателя  Правительства  и  Министра  образования  и  науки  Российской  Федерации,  видных  ученых  и представителей бизнеса России. </w:t>
      </w:r>
    </w:p>
    <w:p w:rsidR="009137C2" w:rsidRPr="009137C2" w:rsidRDefault="009137C2" w:rsidP="007B6DB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37C2">
        <w:rPr>
          <w:rFonts w:ascii="Times New Roman" w:hAnsi="Times New Roman"/>
          <w:sz w:val="28"/>
          <w:szCs w:val="28"/>
        </w:rPr>
        <w:t xml:space="preserve">В этой связи ключевыми задачами являются формирование технического мышления, воспитание будущих инженерных кадров в  системе дополнительного образования, создание условий для исследовательской и проектной деятельности обучающихся, изучения ими естественных, физико-математических и технических наук, занятий научно-техническим творчеством, организация тематического отдыха.  </w:t>
      </w:r>
    </w:p>
    <w:p w:rsidR="009C3207" w:rsidRPr="00AD4DB6" w:rsidRDefault="009C3207" w:rsidP="009C320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D4DB6">
        <w:rPr>
          <w:rFonts w:ascii="Times New Roman" w:hAnsi="Times New Roman"/>
          <w:sz w:val="28"/>
          <w:szCs w:val="28"/>
        </w:rPr>
        <w:t>Основными сквозными цифровыми технологиями, которые входят в рамки настоящей</w:t>
      </w:r>
      <w:r w:rsidRPr="003A0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 п</w:t>
      </w:r>
      <w:r w:rsidRPr="00AD4DB6">
        <w:rPr>
          <w:rFonts w:ascii="Times New Roman" w:hAnsi="Times New Roman"/>
          <w:sz w:val="28"/>
          <w:szCs w:val="28"/>
        </w:rPr>
        <w:t>рограммы, являются:</w:t>
      </w:r>
    </w:p>
    <w:p w:rsidR="009C3207" w:rsidRDefault="009C3207" w:rsidP="009C320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аэротехнологии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аэроквантум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9C3207" w:rsidRDefault="009C3207" w:rsidP="009C320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</w:t>
      </w:r>
      <w:r w:rsidRPr="00AD4DB6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биоквантум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D4DB6">
        <w:rPr>
          <w:rFonts w:ascii="Times New Roman" w:hAnsi="Times New Roman"/>
          <w:sz w:val="28"/>
          <w:szCs w:val="28"/>
        </w:rPr>
        <w:t>;</w:t>
      </w:r>
    </w:p>
    <w:p w:rsidR="009C3207" w:rsidRPr="00AD4DB6" w:rsidRDefault="009C3207" w:rsidP="009C320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4DB6">
        <w:rPr>
          <w:rFonts w:ascii="Times New Roman" w:hAnsi="Times New Roman"/>
          <w:sz w:val="28"/>
          <w:szCs w:val="28"/>
        </w:rPr>
        <w:t>большие данные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геоквантум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3A069B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квантум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D4DB6">
        <w:rPr>
          <w:rFonts w:ascii="Times New Roman" w:hAnsi="Times New Roman"/>
          <w:sz w:val="28"/>
          <w:szCs w:val="28"/>
        </w:rPr>
        <w:t xml:space="preserve">; </w:t>
      </w:r>
    </w:p>
    <w:p w:rsidR="009C3207" w:rsidRPr="00AD4DB6" w:rsidRDefault="009C3207" w:rsidP="009C320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4DB6">
        <w:rPr>
          <w:rFonts w:ascii="Times New Roman" w:hAnsi="Times New Roman"/>
          <w:sz w:val="28"/>
          <w:szCs w:val="28"/>
        </w:rPr>
        <w:t>новые производственные технологии</w:t>
      </w:r>
      <w:r>
        <w:rPr>
          <w:rFonts w:ascii="Times New Roman" w:hAnsi="Times New Roman"/>
          <w:sz w:val="28"/>
          <w:szCs w:val="28"/>
        </w:rPr>
        <w:t xml:space="preserve"> (хай-тек)</w:t>
      </w:r>
      <w:r w:rsidRPr="00AD4DB6">
        <w:rPr>
          <w:rFonts w:ascii="Times New Roman" w:hAnsi="Times New Roman"/>
          <w:sz w:val="28"/>
          <w:szCs w:val="28"/>
        </w:rPr>
        <w:t xml:space="preserve">; </w:t>
      </w:r>
    </w:p>
    <w:p w:rsidR="009C3207" w:rsidRPr="00AD4DB6" w:rsidRDefault="009C3207" w:rsidP="009C320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4DB6">
        <w:rPr>
          <w:rFonts w:ascii="Times New Roman" w:hAnsi="Times New Roman"/>
          <w:sz w:val="28"/>
          <w:szCs w:val="28"/>
        </w:rPr>
        <w:t>комп</w:t>
      </w:r>
      <w:r>
        <w:rPr>
          <w:rFonts w:ascii="Times New Roman" w:hAnsi="Times New Roman"/>
          <w:sz w:val="28"/>
          <w:szCs w:val="28"/>
        </w:rPr>
        <w:t xml:space="preserve">оненты робототехники и </w:t>
      </w:r>
      <w:proofErr w:type="spellStart"/>
      <w:r>
        <w:rPr>
          <w:rFonts w:ascii="Times New Roman" w:hAnsi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робоквантум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D4DB6">
        <w:rPr>
          <w:rFonts w:ascii="Times New Roman" w:hAnsi="Times New Roman"/>
          <w:sz w:val="28"/>
          <w:szCs w:val="28"/>
        </w:rPr>
        <w:t xml:space="preserve">; </w:t>
      </w:r>
    </w:p>
    <w:p w:rsidR="009C3207" w:rsidRPr="00C76723" w:rsidRDefault="009C3207" w:rsidP="009C320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4DB6">
        <w:rPr>
          <w:rFonts w:ascii="Times New Roman" w:hAnsi="Times New Roman"/>
          <w:sz w:val="28"/>
          <w:szCs w:val="28"/>
        </w:rPr>
        <w:t>технологии виртуальной и дополненной реальностей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квантум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VR</w:t>
      </w:r>
      <w:r w:rsidRPr="003A069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FR</w:t>
      </w:r>
      <w:r w:rsidRPr="003A069B">
        <w:rPr>
          <w:rFonts w:ascii="Times New Roman" w:hAnsi="Times New Roman"/>
          <w:sz w:val="28"/>
          <w:szCs w:val="28"/>
        </w:rPr>
        <w:t>)</w:t>
      </w:r>
      <w:r w:rsidRPr="00AD4DB6">
        <w:rPr>
          <w:rFonts w:ascii="Times New Roman" w:hAnsi="Times New Roman"/>
          <w:sz w:val="28"/>
          <w:szCs w:val="28"/>
        </w:rPr>
        <w:t xml:space="preserve">. </w:t>
      </w:r>
    </w:p>
    <w:p w:rsidR="006A34FF" w:rsidRPr="008975EF" w:rsidRDefault="006A34FF" w:rsidP="006A34F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975EF">
        <w:rPr>
          <w:rFonts w:ascii="Times New Roman" w:hAnsi="Times New Roman"/>
          <w:b/>
          <w:sz w:val="28"/>
          <w:szCs w:val="28"/>
        </w:rPr>
        <w:t>Проектный и междисциплинарный подход</w:t>
      </w:r>
      <w:r>
        <w:rPr>
          <w:rFonts w:ascii="Times New Roman" w:hAnsi="Times New Roman"/>
          <w:sz w:val="28"/>
          <w:szCs w:val="28"/>
        </w:rPr>
        <w:t xml:space="preserve"> становится</w:t>
      </w:r>
      <w:r w:rsidRPr="008975EF">
        <w:rPr>
          <w:rFonts w:ascii="Times New Roman" w:hAnsi="Times New Roman"/>
          <w:sz w:val="28"/>
          <w:szCs w:val="28"/>
        </w:rPr>
        <w:t xml:space="preserve"> основным на всех этапах</w:t>
      </w:r>
      <w:r>
        <w:rPr>
          <w:rFonts w:ascii="Times New Roman" w:hAnsi="Times New Roman"/>
          <w:sz w:val="28"/>
          <w:szCs w:val="28"/>
        </w:rPr>
        <w:t xml:space="preserve"> реализации программы летних профильных смен</w:t>
      </w:r>
      <w:r w:rsidRPr="008975EF">
        <w:rPr>
          <w:rFonts w:ascii="Times New Roman" w:hAnsi="Times New Roman"/>
          <w:sz w:val="28"/>
          <w:szCs w:val="28"/>
        </w:rPr>
        <w:t>.</w:t>
      </w:r>
    </w:p>
    <w:p w:rsidR="002E6F9A" w:rsidRDefault="00A55325" w:rsidP="00FA27D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74C56">
        <w:rPr>
          <w:rFonts w:ascii="Times New Roman" w:hAnsi="Times New Roman"/>
          <w:sz w:val="28"/>
          <w:szCs w:val="28"/>
        </w:rPr>
        <w:t xml:space="preserve">Образовательная программа на </w:t>
      </w:r>
      <w:r w:rsidR="009C3207">
        <w:rPr>
          <w:rFonts w:ascii="Times New Roman" w:hAnsi="Times New Roman"/>
          <w:sz w:val="28"/>
          <w:szCs w:val="28"/>
        </w:rPr>
        <w:t xml:space="preserve">период летних профильных смен 2020 </w:t>
      </w:r>
      <w:r w:rsidRPr="00874C56">
        <w:rPr>
          <w:rFonts w:ascii="Times New Roman" w:hAnsi="Times New Roman"/>
          <w:sz w:val="28"/>
          <w:szCs w:val="28"/>
        </w:rPr>
        <w:t>год</w:t>
      </w:r>
      <w:r w:rsidR="009C3207">
        <w:rPr>
          <w:rFonts w:ascii="Times New Roman" w:hAnsi="Times New Roman"/>
          <w:sz w:val="28"/>
          <w:szCs w:val="28"/>
        </w:rPr>
        <w:t>а</w:t>
      </w:r>
      <w:r w:rsidRPr="00874C56">
        <w:rPr>
          <w:rFonts w:ascii="Times New Roman" w:hAnsi="Times New Roman"/>
          <w:sz w:val="28"/>
          <w:szCs w:val="28"/>
        </w:rPr>
        <w:t xml:space="preserve"> </w:t>
      </w:r>
      <w:r w:rsidR="002E6F9A">
        <w:rPr>
          <w:rFonts w:ascii="Times New Roman" w:hAnsi="Times New Roman"/>
          <w:sz w:val="28"/>
          <w:szCs w:val="28"/>
        </w:rPr>
        <w:t>соответствует основным документам, регламентирующим реализацию дополнительных образовательных программ, а именно:</w:t>
      </w:r>
    </w:p>
    <w:p w:rsidR="002E6F9A" w:rsidRDefault="002E6F9A" w:rsidP="002E6F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федеральному закону РФ от 29 декабря 2012 г. № 273-ФЗ «Об образовании в Российской Федерации»;</w:t>
      </w:r>
    </w:p>
    <w:p w:rsidR="002E6F9A" w:rsidRDefault="002E6F9A" w:rsidP="002E6F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Указу Президента РФ от 7 мая 2012 г. № 599 «О мерах по реализации государственной политики в области образования и науки»;</w:t>
      </w:r>
    </w:p>
    <w:p w:rsidR="002E6F9A" w:rsidRDefault="002E6F9A" w:rsidP="002E6F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Концепции развития дополнительного образования детей (от 4 сентября 2014 г. № 1726-р);</w:t>
      </w:r>
    </w:p>
    <w:p w:rsidR="002E6F9A" w:rsidRDefault="002E6F9A" w:rsidP="002E6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России от 09.11.2018 № 196 (ред. от 05.09.2019)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E6F9A" w:rsidRDefault="002E6F9A" w:rsidP="002E6F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постановлению Главного государственного санитарного врача РФ от 4 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детей»;</w:t>
      </w:r>
    </w:p>
    <w:p w:rsidR="002E6F9A" w:rsidRDefault="002E6F9A" w:rsidP="002E6F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приказу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5F02FD" w:rsidRDefault="005F02FD" w:rsidP="005F02FD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74C56">
        <w:rPr>
          <w:rFonts w:ascii="Times New Roman" w:hAnsi="Times New Roman"/>
          <w:b/>
          <w:sz w:val="28"/>
          <w:szCs w:val="28"/>
        </w:rPr>
        <w:t xml:space="preserve">Главная </w:t>
      </w:r>
      <w:r>
        <w:rPr>
          <w:rFonts w:ascii="Times New Roman" w:hAnsi="Times New Roman"/>
          <w:b/>
          <w:sz w:val="28"/>
          <w:szCs w:val="28"/>
        </w:rPr>
        <w:t>цель Детского технопарка Алтайского края «</w:t>
      </w:r>
      <w:proofErr w:type="spellStart"/>
      <w:r>
        <w:rPr>
          <w:rFonts w:ascii="Times New Roman" w:hAnsi="Times New Roman"/>
          <w:b/>
          <w:sz w:val="28"/>
          <w:szCs w:val="28"/>
        </w:rPr>
        <w:t>Кванториум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r w:rsidRPr="00874C56">
        <w:rPr>
          <w:rFonts w:ascii="Times New Roman" w:hAnsi="Times New Roman"/>
          <w:sz w:val="28"/>
          <w:szCs w:val="28"/>
        </w:rPr>
        <w:t xml:space="preserve">- </w:t>
      </w:r>
      <w:r w:rsidRPr="00C54BAB">
        <w:rPr>
          <w:rFonts w:ascii="Times New Roman" w:hAnsi="Times New Roman"/>
          <w:sz w:val="28"/>
          <w:szCs w:val="28"/>
        </w:rPr>
        <w:tab/>
        <w:t>обеспечение подготовки кадрового резерва для глобального технологического лидерства России, экономического развития Алтайского края по наиболее актуальным направлениям развития экономики мира, России и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F02FD" w:rsidRDefault="005F02FD" w:rsidP="005F02FD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b/>
          <w:sz w:val="28"/>
          <w:szCs w:val="28"/>
        </w:rPr>
      </w:pPr>
      <w:r w:rsidRPr="00874C56">
        <w:rPr>
          <w:rFonts w:ascii="Times New Roman" w:hAnsi="Times New Roman"/>
          <w:b/>
          <w:sz w:val="28"/>
          <w:szCs w:val="28"/>
        </w:rPr>
        <w:t xml:space="preserve">Целью </w:t>
      </w:r>
      <w:r>
        <w:rPr>
          <w:rFonts w:ascii="Times New Roman" w:hAnsi="Times New Roman"/>
          <w:b/>
          <w:sz w:val="28"/>
          <w:szCs w:val="28"/>
        </w:rPr>
        <w:t xml:space="preserve">образовательной программы Детского технопарка Алтайского края </w:t>
      </w:r>
      <w:r w:rsidRPr="00242C08">
        <w:rPr>
          <w:rFonts w:ascii="Times New Roman" w:hAnsi="Times New Roman"/>
          <w:sz w:val="28"/>
          <w:szCs w:val="28"/>
        </w:rPr>
        <w:t>является с</w:t>
      </w:r>
      <w:r w:rsidRPr="00332BD7">
        <w:rPr>
          <w:rFonts w:ascii="Times New Roman" w:eastAsiaTheme="minorHAnsi" w:hAnsi="Times New Roman"/>
          <w:bCs/>
          <w:sz w:val="28"/>
          <w:szCs w:val="28"/>
        </w:rPr>
        <w:t>оздание инновационной образовательной среды, формирующей у детей изобретательское, креативное, критическое и продуктовое мышление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5F02FD" w:rsidRPr="00874C56" w:rsidRDefault="005F02FD" w:rsidP="005F02FD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Также</w:t>
      </w:r>
      <w:r w:rsidRPr="002D1C00">
        <w:rPr>
          <w:rFonts w:ascii="Times New Roman" w:hAnsi="Times New Roman"/>
          <w:b/>
          <w:sz w:val="28"/>
          <w:szCs w:val="28"/>
        </w:rPr>
        <w:t xml:space="preserve"> целью </w:t>
      </w:r>
      <w:r>
        <w:rPr>
          <w:rFonts w:ascii="Times New Roman" w:hAnsi="Times New Roman"/>
          <w:b/>
          <w:sz w:val="28"/>
          <w:szCs w:val="28"/>
        </w:rPr>
        <w:t xml:space="preserve">образовательной программы </w:t>
      </w:r>
      <w:r w:rsidRPr="00242C08">
        <w:rPr>
          <w:rFonts w:ascii="Times New Roman" w:hAnsi="Times New Roman"/>
          <w:sz w:val="28"/>
          <w:szCs w:val="28"/>
        </w:rPr>
        <w:t xml:space="preserve">является поиск путей и способов создания максимальных благоприятных условий для развития личности обучающегося. Существенными характеристиками указанного педагогического пространства является </w:t>
      </w:r>
      <w:proofErr w:type="spellStart"/>
      <w:r w:rsidRPr="00242C08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242C08">
        <w:rPr>
          <w:rFonts w:ascii="Times New Roman" w:hAnsi="Times New Roman"/>
          <w:sz w:val="28"/>
          <w:szCs w:val="28"/>
        </w:rPr>
        <w:t xml:space="preserve"> атмосфера, наличие психологического комфорта для каждого ребенка, постоянное наращивание творческого потенциала личности, ов</w:t>
      </w:r>
      <w:r w:rsidRPr="00874C56">
        <w:rPr>
          <w:rFonts w:ascii="Times New Roman" w:hAnsi="Times New Roman"/>
          <w:sz w:val="28"/>
          <w:szCs w:val="28"/>
        </w:rPr>
        <w:t xml:space="preserve">ладение навыками самостоятельной деятельности, развитие постоянных интересов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74C56">
        <w:rPr>
          <w:rFonts w:ascii="Times New Roman" w:hAnsi="Times New Roman"/>
          <w:sz w:val="28"/>
          <w:szCs w:val="28"/>
        </w:rPr>
        <w:t>.</w:t>
      </w:r>
    </w:p>
    <w:p w:rsidR="002E6F9A" w:rsidRDefault="002E6F9A" w:rsidP="002E6F9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Главными </w:t>
      </w:r>
      <w:r w:rsidRPr="008975EF">
        <w:rPr>
          <w:rFonts w:ascii="Times New Roman" w:hAnsi="Times New Roman"/>
          <w:b/>
          <w:sz w:val="28"/>
          <w:szCs w:val="28"/>
        </w:rPr>
        <w:t>целями</w:t>
      </w:r>
      <w:r>
        <w:rPr>
          <w:rFonts w:ascii="Times New Roman" w:hAnsi="Times New Roman"/>
          <w:sz w:val="28"/>
          <w:szCs w:val="28"/>
        </w:rPr>
        <w:t xml:space="preserve"> при реализации образовательной программы летних профильных смен являетс</w:t>
      </w:r>
      <w:r w:rsidRPr="00801B02">
        <w:rPr>
          <w:rFonts w:ascii="Times New Roman" w:hAnsi="Times New Roman"/>
          <w:sz w:val="28"/>
          <w:szCs w:val="28"/>
        </w:rPr>
        <w:t xml:space="preserve">я: </w:t>
      </w:r>
    </w:p>
    <w:p w:rsidR="002E6F9A" w:rsidRPr="00801B02" w:rsidRDefault="002E6F9A" w:rsidP="002E6F9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01B02">
        <w:rPr>
          <w:rFonts w:ascii="Times New Roman" w:hAnsi="Times New Roman"/>
          <w:sz w:val="28"/>
          <w:szCs w:val="28"/>
        </w:rPr>
        <w:t>а) создание условий для выявления, поддержки и развития талант</w:t>
      </w:r>
      <w:r>
        <w:rPr>
          <w:rFonts w:ascii="Times New Roman" w:hAnsi="Times New Roman"/>
          <w:sz w:val="28"/>
          <w:szCs w:val="28"/>
        </w:rPr>
        <w:t>ливых детей</w:t>
      </w:r>
      <w:r w:rsidRPr="00801B02">
        <w:rPr>
          <w:rFonts w:ascii="Times New Roman" w:hAnsi="Times New Roman"/>
          <w:sz w:val="28"/>
          <w:szCs w:val="28"/>
        </w:rPr>
        <w:t xml:space="preserve"> в области </w:t>
      </w:r>
      <w:r>
        <w:rPr>
          <w:rFonts w:ascii="Times New Roman" w:hAnsi="Times New Roman"/>
          <w:sz w:val="28"/>
          <w:szCs w:val="28"/>
        </w:rPr>
        <w:t>информатики и других современных</w:t>
      </w:r>
      <w:r w:rsidRPr="00801B02">
        <w:rPr>
          <w:rFonts w:ascii="Times New Roman" w:hAnsi="Times New Roman"/>
          <w:sz w:val="28"/>
          <w:szCs w:val="28"/>
        </w:rPr>
        <w:t xml:space="preserve"> цифровых технологий для развития цифровой экономики; </w:t>
      </w:r>
    </w:p>
    <w:p w:rsidR="002E6F9A" w:rsidRDefault="002E6F9A" w:rsidP="002E6F9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создание условий для выявления </w:t>
      </w:r>
      <w:r w:rsidRPr="00801B02">
        <w:rPr>
          <w:rFonts w:ascii="Times New Roman" w:hAnsi="Times New Roman"/>
          <w:sz w:val="28"/>
          <w:szCs w:val="28"/>
        </w:rPr>
        <w:t xml:space="preserve">лучших практик организации и проведения </w:t>
      </w:r>
      <w:r>
        <w:rPr>
          <w:rFonts w:ascii="Times New Roman" w:hAnsi="Times New Roman"/>
          <w:sz w:val="28"/>
          <w:szCs w:val="28"/>
        </w:rPr>
        <w:t xml:space="preserve">летних профильных </w:t>
      </w:r>
      <w:r w:rsidRPr="00801B02">
        <w:rPr>
          <w:rFonts w:ascii="Times New Roman" w:hAnsi="Times New Roman"/>
          <w:sz w:val="28"/>
          <w:szCs w:val="28"/>
        </w:rPr>
        <w:t xml:space="preserve">смен в области информатики, </w:t>
      </w:r>
      <w:r>
        <w:rPr>
          <w:rFonts w:ascii="Times New Roman" w:hAnsi="Times New Roman"/>
          <w:sz w:val="28"/>
          <w:szCs w:val="28"/>
        </w:rPr>
        <w:t xml:space="preserve">современных цифровых </w:t>
      </w:r>
      <w:r w:rsidRPr="00801B02">
        <w:rPr>
          <w:rFonts w:ascii="Times New Roman" w:hAnsi="Times New Roman"/>
          <w:sz w:val="28"/>
          <w:szCs w:val="28"/>
        </w:rPr>
        <w:t xml:space="preserve">технологий в области цифровой экономики в лагерях, организованных образовательными организациями, осуществляющими организацию отдыха и оздоровления детей. </w:t>
      </w:r>
    </w:p>
    <w:p w:rsidR="002E6F9A" w:rsidRPr="00D442BA" w:rsidRDefault="002E6F9A" w:rsidP="002E6F9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образовательный процесс организованный в летних профильных сменах, будет способствовать </w:t>
      </w:r>
      <w:r w:rsidRPr="00D442BA">
        <w:rPr>
          <w:rFonts w:ascii="Times New Roman" w:hAnsi="Times New Roman"/>
          <w:sz w:val="28"/>
          <w:szCs w:val="28"/>
        </w:rPr>
        <w:t>формированию отечественной системы научно-технического творчества детей и молодежи, инженерного и технологического образования через создание современной инфраструктуры, повышение технологической культуры учащихся, развитие проектной деятельности и научно-технического творчества молодежи, поддержки и сопровождения одаренных детей и талантливой молодежи.</w:t>
      </w:r>
    </w:p>
    <w:p w:rsidR="002E6F9A" w:rsidRPr="009137C2" w:rsidRDefault="002E6F9A" w:rsidP="002E6F9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37C2">
        <w:rPr>
          <w:rFonts w:ascii="Times New Roman" w:hAnsi="Times New Roman"/>
          <w:sz w:val="28"/>
          <w:szCs w:val="28"/>
        </w:rPr>
        <w:t xml:space="preserve">В этой связи ключевыми </w:t>
      </w:r>
      <w:r w:rsidRPr="00786413">
        <w:rPr>
          <w:rFonts w:ascii="Times New Roman" w:hAnsi="Times New Roman"/>
          <w:b/>
          <w:sz w:val="28"/>
          <w:szCs w:val="28"/>
        </w:rPr>
        <w:t>задачами</w:t>
      </w:r>
      <w:r w:rsidRPr="009137C2">
        <w:rPr>
          <w:rFonts w:ascii="Times New Roman" w:hAnsi="Times New Roman"/>
          <w:sz w:val="28"/>
          <w:szCs w:val="28"/>
        </w:rPr>
        <w:t xml:space="preserve"> являются формирование технического мышления, воспитание будущих инженерных кадров в системе дополнительного образования, создание условий для исследовательской и проектной деятельности обучающихся, изучения ими естественных, физико-математических и технических </w:t>
      </w:r>
      <w:r w:rsidRPr="009137C2">
        <w:rPr>
          <w:rFonts w:ascii="Times New Roman" w:hAnsi="Times New Roman"/>
          <w:sz w:val="28"/>
          <w:szCs w:val="28"/>
        </w:rPr>
        <w:lastRenderedPageBreak/>
        <w:t xml:space="preserve">наук, занятий научно-техническим творчеством, организация тематического отдыха и проектного взаимодействия.  </w:t>
      </w:r>
    </w:p>
    <w:p w:rsidR="00AB2676" w:rsidRPr="00B35DA6" w:rsidRDefault="00AB2676" w:rsidP="0065216E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35DA6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AB2676" w:rsidRDefault="00AB2676" w:rsidP="0065216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 обучающихся;</w:t>
      </w:r>
    </w:p>
    <w:p w:rsidR="00AB2676" w:rsidRDefault="00AB2676" w:rsidP="0065216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оптимального режима творческой деятельности и отдыха;</w:t>
      </w:r>
    </w:p>
    <w:p w:rsidR="00AB2676" w:rsidRDefault="00AB2676" w:rsidP="0065216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Созидательная проектная деятельность, способствующая сплочению временного детского коллектива;</w:t>
      </w:r>
    </w:p>
    <w:p w:rsidR="00AB2676" w:rsidRDefault="00AB2676" w:rsidP="0065216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создании проектного пространства предполагаем развитие у обучающихся продуктового мышления. </w:t>
      </w:r>
    </w:p>
    <w:p w:rsidR="00041453" w:rsidRDefault="00041453" w:rsidP="0065216E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BB3" w:rsidRDefault="00041453" w:rsidP="00CD5760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C6A70">
        <w:rPr>
          <w:rFonts w:ascii="Times New Roman" w:eastAsiaTheme="minorHAnsi" w:hAnsi="Times New Roman"/>
          <w:b/>
          <w:bCs/>
          <w:sz w:val="28"/>
          <w:szCs w:val="28"/>
        </w:rPr>
        <w:t xml:space="preserve">2. </w:t>
      </w:r>
      <w:r w:rsidR="009A1BB3">
        <w:rPr>
          <w:rFonts w:ascii="Times New Roman" w:eastAsiaTheme="minorHAnsi" w:hAnsi="Times New Roman"/>
          <w:b/>
          <w:bCs/>
          <w:sz w:val="28"/>
          <w:szCs w:val="28"/>
        </w:rPr>
        <w:t>Краткая характеристика образовательного учреждения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6"/>
        <w:gridCol w:w="5954"/>
      </w:tblGrid>
      <w:tr w:rsidR="009A1BB3" w:rsidRPr="009F4CAC" w:rsidTr="00066159">
        <w:tc>
          <w:tcPr>
            <w:tcW w:w="3516" w:type="dxa"/>
            <w:shd w:val="clear" w:color="auto" w:fill="auto"/>
          </w:tcPr>
          <w:p w:rsidR="009A1BB3" w:rsidRPr="005E5CFD" w:rsidRDefault="009A1BB3" w:rsidP="0006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 w:rsidRPr="005E5CFD">
              <w:rPr>
                <w:rFonts w:ascii="Times New Roman" w:eastAsia="Times New Roman" w:hAnsi="Times New Roman"/>
                <w:bCs/>
                <w:color w:val="000000"/>
                <w:sz w:val="28"/>
              </w:rPr>
              <w:t>Полное наименование образовательной организации</w:t>
            </w:r>
          </w:p>
        </w:tc>
        <w:tc>
          <w:tcPr>
            <w:tcW w:w="5954" w:type="dxa"/>
            <w:shd w:val="clear" w:color="auto" w:fill="auto"/>
          </w:tcPr>
          <w:p w:rsidR="00C54BAB" w:rsidRDefault="00742DAB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</w:rPr>
              <w:t>Краевое государственное бюджетное учреждение</w:t>
            </w:r>
            <w:r w:rsidR="00221ED5"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 дополнительного образования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 </w:t>
            </w:r>
            <w:r w:rsidR="00A76254"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 «Детский технопарк Алтайского края «Кванториум</w:t>
            </w:r>
            <w:r w:rsidR="00731C36">
              <w:rPr>
                <w:rFonts w:ascii="Times New Roman" w:eastAsia="Times New Roman" w:hAnsi="Times New Roman"/>
                <w:bCs/>
                <w:color w:val="000000"/>
                <w:sz w:val="28"/>
              </w:rPr>
              <w:t>22</w:t>
            </w:r>
            <w:r w:rsidR="00A76254">
              <w:rPr>
                <w:rFonts w:ascii="Times New Roman" w:eastAsia="Times New Roman" w:hAnsi="Times New Roman"/>
                <w:bCs/>
                <w:color w:val="000000"/>
                <w:sz w:val="28"/>
              </w:rPr>
              <w:t>»</w:t>
            </w:r>
          </w:p>
          <w:p w:rsidR="009A1BB3" w:rsidRPr="005E5CFD" w:rsidRDefault="00742DAB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 </w:t>
            </w:r>
          </w:p>
        </w:tc>
      </w:tr>
      <w:tr w:rsidR="009A1BB3" w:rsidRPr="009F4CAC" w:rsidTr="00066159">
        <w:tc>
          <w:tcPr>
            <w:tcW w:w="3516" w:type="dxa"/>
            <w:shd w:val="clear" w:color="auto" w:fill="auto"/>
          </w:tcPr>
          <w:p w:rsidR="009A1BB3" w:rsidRPr="005E5CFD" w:rsidRDefault="009A1BB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 w:rsidRPr="005E5CFD">
              <w:rPr>
                <w:rFonts w:ascii="Times New Roman" w:eastAsia="Times New Roman" w:hAnsi="Times New Roman"/>
                <w:bCs/>
                <w:color w:val="000000"/>
                <w:sz w:val="28"/>
              </w:rPr>
              <w:t>Лицензия</w:t>
            </w:r>
          </w:p>
        </w:tc>
        <w:tc>
          <w:tcPr>
            <w:tcW w:w="5954" w:type="dxa"/>
            <w:shd w:val="clear" w:color="auto" w:fill="auto"/>
          </w:tcPr>
          <w:p w:rsidR="009A1BB3" w:rsidRDefault="009A1BB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 w:rsidRPr="007413C2"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Регистрационный номер </w:t>
            </w:r>
            <w:r w:rsidR="00D74101">
              <w:rPr>
                <w:rFonts w:ascii="Times New Roman" w:eastAsia="Times New Roman" w:hAnsi="Times New Roman"/>
                <w:bCs/>
                <w:color w:val="000000"/>
                <w:sz w:val="28"/>
              </w:rPr>
              <w:t>040</w:t>
            </w:r>
            <w:r w:rsidRPr="007413C2"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 от </w:t>
            </w:r>
            <w:r w:rsidR="00D74101"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03.09.2019 </w:t>
            </w:r>
            <w:r w:rsidRPr="007413C2">
              <w:rPr>
                <w:rFonts w:ascii="Times New Roman" w:eastAsia="Times New Roman" w:hAnsi="Times New Roman"/>
                <w:bCs/>
                <w:color w:val="000000"/>
                <w:sz w:val="28"/>
              </w:rPr>
              <w:t>г.</w:t>
            </w:r>
          </w:p>
          <w:p w:rsidR="00C54BAB" w:rsidRPr="005E5CFD" w:rsidRDefault="00C54BAB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</w:p>
        </w:tc>
      </w:tr>
      <w:tr w:rsidR="009A1BB3" w:rsidRPr="009F4CAC" w:rsidTr="00066159">
        <w:tc>
          <w:tcPr>
            <w:tcW w:w="3516" w:type="dxa"/>
            <w:shd w:val="clear" w:color="auto" w:fill="auto"/>
          </w:tcPr>
          <w:p w:rsidR="009A1BB3" w:rsidRPr="005E5CFD" w:rsidRDefault="009A1BB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 w:rsidRPr="005E5CFD">
              <w:rPr>
                <w:rFonts w:ascii="Times New Roman" w:eastAsia="Times New Roman" w:hAnsi="Times New Roman"/>
                <w:bCs/>
                <w:color w:val="000000"/>
                <w:sz w:val="28"/>
              </w:rPr>
              <w:t>Год основания</w:t>
            </w:r>
          </w:p>
        </w:tc>
        <w:tc>
          <w:tcPr>
            <w:tcW w:w="5954" w:type="dxa"/>
            <w:shd w:val="clear" w:color="auto" w:fill="auto"/>
          </w:tcPr>
          <w:p w:rsidR="009A1BB3" w:rsidRPr="005E5CFD" w:rsidRDefault="00BB6CAA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 w:rsidRPr="00BB6CAA"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19 сентября 1994 г. </w:t>
            </w:r>
          </w:p>
        </w:tc>
      </w:tr>
      <w:tr w:rsidR="009A1BB3" w:rsidRPr="009F4CAC" w:rsidTr="00066159">
        <w:tc>
          <w:tcPr>
            <w:tcW w:w="3516" w:type="dxa"/>
            <w:shd w:val="clear" w:color="auto" w:fill="auto"/>
          </w:tcPr>
          <w:p w:rsidR="009A1BB3" w:rsidRPr="005E5CFD" w:rsidRDefault="009A1BB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 w:rsidRPr="005E5CFD">
              <w:rPr>
                <w:rFonts w:ascii="Times New Roman" w:eastAsia="Times New Roman" w:hAnsi="Times New Roman"/>
                <w:bCs/>
                <w:color w:val="000000"/>
                <w:sz w:val="28"/>
              </w:rPr>
              <w:t>Фо</w:t>
            </w:r>
            <w:r w:rsidR="00A76254">
              <w:rPr>
                <w:rFonts w:ascii="Times New Roman" w:eastAsia="Times New Roman" w:hAnsi="Times New Roman"/>
                <w:bCs/>
                <w:color w:val="000000"/>
                <w:sz w:val="28"/>
              </w:rPr>
              <w:t>р</w:t>
            </w:r>
            <w:r w:rsidRPr="005E5CFD">
              <w:rPr>
                <w:rFonts w:ascii="Times New Roman" w:eastAsia="Times New Roman" w:hAnsi="Times New Roman"/>
                <w:bCs/>
                <w:color w:val="000000"/>
                <w:sz w:val="28"/>
              </w:rPr>
              <w:t>мы обучения</w:t>
            </w:r>
          </w:p>
        </w:tc>
        <w:tc>
          <w:tcPr>
            <w:tcW w:w="5954" w:type="dxa"/>
            <w:shd w:val="clear" w:color="auto" w:fill="auto"/>
          </w:tcPr>
          <w:p w:rsidR="009A1BB3" w:rsidRDefault="00A76254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BB6CAA">
              <w:rPr>
                <w:rFonts w:ascii="Times New Roman" w:eastAsia="Times New Roman" w:hAnsi="Times New Roman"/>
                <w:sz w:val="28"/>
                <w:lang w:eastAsia="ru-RU"/>
              </w:rPr>
              <w:t>О</w:t>
            </w:r>
            <w:r w:rsidR="00C54BAB" w:rsidRPr="00BB6CAA">
              <w:rPr>
                <w:rFonts w:ascii="Times New Roman" w:eastAsia="Times New Roman" w:hAnsi="Times New Roman"/>
                <w:sz w:val="28"/>
                <w:lang w:eastAsia="ru-RU"/>
              </w:rPr>
              <w:t>чная</w:t>
            </w:r>
          </w:p>
          <w:p w:rsidR="00C54BAB" w:rsidRPr="005E5CFD" w:rsidRDefault="00C54BAB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</w:p>
        </w:tc>
      </w:tr>
      <w:tr w:rsidR="00A76254" w:rsidRPr="009F4CAC" w:rsidTr="00066159">
        <w:tc>
          <w:tcPr>
            <w:tcW w:w="3516" w:type="dxa"/>
            <w:shd w:val="clear" w:color="auto" w:fill="auto"/>
          </w:tcPr>
          <w:p w:rsidR="00A76254" w:rsidRPr="005E5CFD" w:rsidRDefault="00A76254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</w:rPr>
              <w:t>Формат обучения</w:t>
            </w:r>
          </w:p>
        </w:tc>
        <w:tc>
          <w:tcPr>
            <w:tcW w:w="5954" w:type="dxa"/>
            <w:shd w:val="clear" w:color="auto" w:fill="auto"/>
          </w:tcPr>
          <w:p w:rsidR="00A76254" w:rsidRDefault="00A76254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Базовым форматом </w:t>
            </w:r>
            <w:r w:rsidR="003E6EBE">
              <w:rPr>
                <w:rFonts w:ascii="Times New Roman" w:eastAsia="Times New Roman" w:hAnsi="Times New Roman"/>
                <w:sz w:val="28"/>
                <w:lang w:eastAsia="ru-RU"/>
              </w:rPr>
              <w:t>образовательного процесса является проектная деятельность.</w:t>
            </w:r>
          </w:p>
          <w:p w:rsidR="003E6EBE" w:rsidRDefault="003E6EBE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В ходе работы над проектами </w:t>
            </w:r>
            <w:r w:rsidR="00922F03">
              <w:rPr>
                <w:rFonts w:ascii="Times New Roman" w:eastAsia="Times New Roman" w:hAnsi="Times New Roman"/>
                <w:sz w:val="28"/>
                <w:lang w:eastAsia="ru-RU"/>
              </w:rPr>
              <w:t>реализуются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проекты как внутри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eastAsia="ru-RU"/>
              </w:rPr>
              <w:t>квантумов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, так и совместные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eastAsia="ru-RU"/>
              </w:rPr>
              <w:t>межквантумные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проекты.</w:t>
            </w:r>
          </w:p>
          <w:p w:rsidR="003E6EBE" w:rsidRPr="005E5CFD" w:rsidRDefault="003E6EBE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Особенностью проектной деятельности является использование методов гибкой оперативной разработки и работа над проектами в режиме распределенной команды</w:t>
            </w:r>
            <w:r w:rsidR="00922F03"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</w:tr>
      <w:tr w:rsidR="009A1BB3" w:rsidRPr="009F4CAC" w:rsidTr="00066159">
        <w:tc>
          <w:tcPr>
            <w:tcW w:w="3516" w:type="dxa"/>
            <w:shd w:val="clear" w:color="auto" w:fill="auto"/>
          </w:tcPr>
          <w:p w:rsidR="009A1BB3" w:rsidRPr="005E5CFD" w:rsidRDefault="009A1BB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 w:rsidRPr="005E5CF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Нормативный срок обучения</w:t>
            </w:r>
          </w:p>
        </w:tc>
        <w:tc>
          <w:tcPr>
            <w:tcW w:w="5954" w:type="dxa"/>
            <w:shd w:val="clear" w:color="auto" w:fill="auto"/>
          </w:tcPr>
          <w:p w:rsidR="009A1BB3" w:rsidRPr="005E5CFD" w:rsidRDefault="009A1BB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 w:rsidRPr="005E5CFD">
              <w:rPr>
                <w:rFonts w:ascii="Times New Roman" w:eastAsia="Times New Roman" w:hAnsi="Times New Roman"/>
                <w:sz w:val="28"/>
                <w:lang w:eastAsia="ru-RU"/>
              </w:rPr>
              <w:t xml:space="preserve">В соответствии с направленностями дополнительных общеобразовательных (общеразвивающими) программ </w:t>
            </w:r>
          </w:p>
        </w:tc>
      </w:tr>
      <w:tr w:rsidR="009A1BB3" w:rsidRPr="009F4CAC" w:rsidTr="00066159">
        <w:tc>
          <w:tcPr>
            <w:tcW w:w="3516" w:type="dxa"/>
            <w:shd w:val="clear" w:color="auto" w:fill="auto"/>
          </w:tcPr>
          <w:p w:rsidR="009A1BB3" w:rsidRPr="005E5CFD" w:rsidRDefault="009A1BB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5E5CF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Контингент обучающихся</w:t>
            </w:r>
          </w:p>
        </w:tc>
        <w:tc>
          <w:tcPr>
            <w:tcW w:w="5954" w:type="dxa"/>
            <w:shd w:val="clear" w:color="auto" w:fill="auto"/>
          </w:tcPr>
          <w:p w:rsidR="00A76254" w:rsidRPr="005E5CFD" w:rsidRDefault="00922F0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Обучающиеся от 12</w:t>
            </w:r>
            <w:r w:rsidR="00A76254">
              <w:rPr>
                <w:rFonts w:ascii="Times New Roman" w:hAnsi="Times New Roman"/>
                <w:spacing w:val="-1"/>
                <w:sz w:val="28"/>
              </w:rPr>
              <w:t xml:space="preserve"> до 1</w:t>
            </w:r>
            <w:r>
              <w:rPr>
                <w:rFonts w:ascii="Times New Roman" w:hAnsi="Times New Roman"/>
                <w:spacing w:val="-1"/>
                <w:sz w:val="28"/>
                <w:lang w:val="en-US"/>
              </w:rPr>
              <w:t>7</w:t>
            </w:r>
            <w:r w:rsidR="00A76254">
              <w:rPr>
                <w:rFonts w:ascii="Times New Roman" w:hAnsi="Times New Roman"/>
                <w:spacing w:val="-1"/>
                <w:sz w:val="28"/>
              </w:rPr>
              <w:t xml:space="preserve"> лет</w:t>
            </w:r>
          </w:p>
          <w:p w:rsidR="009A1BB3" w:rsidRPr="005E5CFD" w:rsidRDefault="009A1BB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  <w:tr w:rsidR="009A1BB3" w:rsidRPr="009F4CAC" w:rsidTr="00066159">
        <w:tc>
          <w:tcPr>
            <w:tcW w:w="3516" w:type="dxa"/>
            <w:shd w:val="clear" w:color="auto" w:fill="auto"/>
          </w:tcPr>
          <w:p w:rsidR="009A1BB3" w:rsidRPr="005E5CFD" w:rsidRDefault="009A1BB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5E5CF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Дополнительные общеобразовательные программы</w:t>
            </w:r>
          </w:p>
        </w:tc>
        <w:tc>
          <w:tcPr>
            <w:tcW w:w="5954" w:type="dxa"/>
            <w:shd w:val="clear" w:color="auto" w:fill="auto"/>
          </w:tcPr>
          <w:p w:rsidR="009A1BB3" w:rsidRPr="005E5CFD" w:rsidRDefault="003F783B" w:rsidP="000661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Р</w:t>
            </w:r>
            <w:r w:rsidR="009A1BB3" w:rsidRPr="005E5CFD">
              <w:rPr>
                <w:rFonts w:ascii="Times New Roman" w:hAnsi="Times New Roman"/>
                <w:iCs/>
                <w:sz w:val="28"/>
              </w:rPr>
              <w:t xml:space="preserve">еализуются модифицированные и авторские программы </w:t>
            </w:r>
          </w:p>
        </w:tc>
      </w:tr>
      <w:tr w:rsidR="009A1BB3" w:rsidRPr="009F4CAC" w:rsidTr="00066159">
        <w:tc>
          <w:tcPr>
            <w:tcW w:w="3516" w:type="dxa"/>
            <w:shd w:val="clear" w:color="auto" w:fill="auto"/>
          </w:tcPr>
          <w:p w:rsidR="009A1BB3" w:rsidRPr="005E5CFD" w:rsidRDefault="009A1BB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 w:rsidRPr="005E5CFD">
              <w:rPr>
                <w:rFonts w:ascii="Times New Roman" w:eastAsia="Times New Roman" w:hAnsi="Times New Roman"/>
                <w:bCs/>
                <w:color w:val="000000"/>
                <w:sz w:val="28"/>
              </w:rPr>
              <w:t>Направления деятельности организации</w:t>
            </w:r>
          </w:p>
        </w:tc>
        <w:tc>
          <w:tcPr>
            <w:tcW w:w="5954" w:type="dxa"/>
            <w:shd w:val="clear" w:color="auto" w:fill="auto"/>
          </w:tcPr>
          <w:p w:rsidR="009A1BB3" w:rsidRDefault="007413C2" w:rsidP="0006615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413C2">
              <w:rPr>
                <w:rFonts w:ascii="Times New Roman" w:hAnsi="Times New Roman"/>
                <w:sz w:val="28"/>
              </w:rPr>
              <w:t xml:space="preserve">Организация образовательной деятельности осуществляется в соответствии с дополнительными общеобразовательными </w:t>
            </w:r>
            <w:r w:rsidR="007E4761">
              <w:rPr>
                <w:rFonts w:ascii="Times New Roman" w:hAnsi="Times New Roman"/>
                <w:sz w:val="28"/>
              </w:rPr>
              <w:t>(</w:t>
            </w:r>
            <w:r w:rsidRPr="007413C2">
              <w:rPr>
                <w:rFonts w:ascii="Times New Roman" w:hAnsi="Times New Roman"/>
                <w:sz w:val="28"/>
              </w:rPr>
              <w:t>общеразвивающими</w:t>
            </w:r>
            <w:r w:rsidR="007E4761">
              <w:rPr>
                <w:rFonts w:ascii="Times New Roman" w:hAnsi="Times New Roman"/>
                <w:sz w:val="28"/>
              </w:rPr>
              <w:t>) программами</w:t>
            </w:r>
            <w:r w:rsidR="00F360D1">
              <w:rPr>
                <w:rFonts w:ascii="Times New Roman" w:hAnsi="Times New Roman"/>
                <w:sz w:val="28"/>
              </w:rPr>
              <w:t xml:space="preserve"> технической и</w:t>
            </w:r>
            <w:r w:rsidRPr="007413C2">
              <w:rPr>
                <w:rFonts w:ascii="Times New Roman" w:hAnsi="Times New Roman"/>
                <w:sz w:val="28"/>
              </w:rPr>
              <w:t xml:space="preserve"> естес</w:t>
            </w:r>
            <w:r w:rsidR="00F360D1">
              <w:rPr>
                <w:rFonts w:ascii="Times New Roman" w:hAnsi="Times New Roman"/>
                <w:sz w:val="28"/>
              </w:rPr>
              <w:t>твенно-научной</w:t>
            </w:r>
            <w:r w:rsidRPr="007413C2">
              <w:rPr>
                <w:rFonts w:ascii="Times New Roman" w:hAnsi="Times New Roman"/>
                <w:sz w:val="28"/>
              </w:rPr>
              <w:t xml:space="preserve"> </w:t>
            </w:r>
            <w:r w:rsidRPr="007413C2">
              <w:rPr>
                <w:rFonts w:ascii="Times New Roman" w:hAnsi="Times New Roman"/>
                <w:sz w:val="28"/>
              </w:rPr>
              <w:lastRenderedPageBreak/>
              <w:t>направленностей</w:t>
            </w:r>
            <w:r>
              <w:rPr>
                <w:rFonts w:ascii="Times New Roman" w:hAnsi="Times New Roman"/>
                <w:sz w:val="28"/>
              </w:rPr>
              <w:t xml:space="preserve"> в соответствии с рекомендациями</w:t>
            </w:r>
            <w:r w:rsidR="006824A5">
              <w:rPr>
                <w:rFonts w:ascii="Times New Roman" w:hAnsi="Times New Roman"/>
                <w:sz w:val="28"/>
              </w:rPr>
              <w:t xml:space="preserve"> Федеральн</w:t>
            </w:r>
            <w:r>
              <w:rPr>
                <w:rFonts w:ascii="Times New Roman" w:hAnsi="Times New Roman"/>
                <w:sz w:val="28"/>
              </w:rPr>
              <w:t>ого</w:t>
            </w:r>
            <w:r w:rsidR="006824A5">
              <w:rPr>
                <w:rFonts w:ascii="Times New Roman" w:hAnsi="Times New Roman"/>
                <w:sz w:val="28"/>
              </w:rPr>
              <w:t xml:space="preserve"> оператор</w:t>
            </w:r>
            <w:r>
              <w:rPr>
                <w:rFonts w:ascii="Times New Roman" w:hAnsi="Times New Roman"/>
                <w:sz w:val="28"/>
              </w:rPr>
              <w:t>а сети детских технопарков «</w:t>
            </w:r>
            <w:proofErr w:type="spellStart"/>
            <w:r>
              <w:rPr>
                <w:rFonts w:ascii="Times New Roman" w:hAnsi="Times New Roman"/>
                <w:sz w:val="28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  <w:r w:rsidR="006824A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</w:t>
            </w:r>
            <w:r w:rsidR="006824A5">
              <w:rPr>
                <w:rFonts w:ascii="Times New Roman" w:hAnsi="Times New Roman"/>
                <w:sz w:val="28"/>
              </w:rPr>
              <w:t xml:space="preserve"> направлени</w:t>
            </w:r>
            <w:r>
              <w:rPr>
                <w:rFonts w:ascii="Times New Roman" w:hAnsi="Times New Roman"/>
                <w:sz w:val="28"/>
              </w:rPr>
              <w:t>ям</w:t>
            </w:r>
            <w:r w:rsidR="006824A5">
              <w:rPr>
                <w:rFonts w:ascii="Times New Roman" w:hAnsi="Times New Roman"/>
                <w:sz w:val="28"/>
              </w:rPr>
              <w:t xml:space="preserve">: </w:t>
            </w:r>
          </w:p>
          <w:p w:rsidR="006824A5" w:rsidRDefault="006824A5" w:rsidP="00066159">
            <w:pPr>
              <w:tabs>
                <w:tab w:val="left" w:pos="1276"/>
              </w:tabs>
              <w:spacing w:after="0" w:line="240" w:lineRule="auto"/>
              <w:ind w:left="48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Аэроквантум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:rsidR="006824A5" w:rsidRDefault="006824A5" w:rsidP="00066159">
            <w:pPr>
              <w:tabs>
                <w:tab w:val="left" w:pos="1276"/>
              </w:tabs>
              <w:spacing w:after="0" w:line="240" w:lineRule="auto"/>
              <w:ind w:left="48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Биоквантум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:rsidR="006824A5" w:rsidRDefault="006824A5" w:rsidP="00066159">
            <w:pPr>
              <w:tabs>
                <w:tab w:val="left" w:pos="1276"/>
              </w:tabs>
              <w:spacing w:after="0" w:line="240" w:lineRule="auto"/>
              <w:ind w:left="48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Геоквантум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:rsidR="006824A5" w:rsidRDefault="007413C2" w:rsidP="00066159">
            <w:pPr>
              <w:tabs>
                <w:tab w:val="left" w:pos="1276"/>
              </w:tabs>
              <w:spacing w:after="0" w:line="240" w:lineRule="auto"/>
              <w:ind w:left="48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VR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  <w:lang w:val="en-US"/>
              </w:rPr>
              <w:t>AR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квантум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(д</w:t>
            </w:r>
            <w:r w:rsidR="006824A5">
              <w:rPr>
                <w:rFonts w:ascii="Times New Roman" w:hAnsi="Times New Roman"/>
                <w:sz w:val="28"/>
              </w:rPr>
              <w:t>ополненная и виртуальная реальность</w:t>
            </w:r>
            <w:r>
              <w:rPr>
                <w:rFonts w:ascii="Times New Roman" w:hAnsi="Times New Roman"/>
                <w:sz w:val="28"/>
              </w:rPr>
              <w:t>)</w:t>
            </w:r>
            <w:r w:rsidR="006824A5">
              <w:rPr>
                <w:rFonts w:ascii="Times New Roman" w:hAnsi="Times New Roman"/>
                <w:sz w:val="28"/>
              </w:rPr>
              <w:t>;</w:t>
            </w:r>
          </w:p>
          <w:p w:rsidR="006824A5" w:rsidRDefault="006824A5" w:rsidP="00066159">
            <w:pPr>
              <w:tabs>
                <w:tab w:val="left" w:pos="1276"/>
              </w:tabs>
              <w:spacing w:after="0" w:line="240" w:lineRule="auto"/>
              <w:ind w:left="48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IT</w:t>
            </w:r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квантум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:rsidR="006824A5" w:rsidRDefault="006824A5" w:rsidP="00066159">
            <w:pPr>
              <w:tabs>
                <w:tab w:val="left" w:pos="1276"/>
              </w:tabs>
              <w:spacing w:after="0" w:line="240" w:lineRule="auto"/>
              <w:ind w:left="48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Робоквантум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:rsidR="006824A5" w:rsidRPr="006824A5" w:rsidRDefault="006824A5" w:rsidP="00066159">
            <w:pPr>
              <w:tabs>
                <w:tab w:val="left" w:pos="1276"/>
              </w:tabs>
              <w:spacing w:after="0" w:line="240" w:lineRule="auto"/>
              <w:ind w:left="48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Хайтек</w:t>
            </w:r>
            <w:proofErr w:type="spellEnd"/>
          </w:p>
        </w:tc>
      </w:tr>
      <w:tr w:rsidR="009A1BB3" w:rsidRPr="009F4CAC" w:rsidTr="00066159">
        <w:tc>
          <w:tcPr>
            <w:tcW w:w="3516" w:type="dxa"/>
            <w:shd w:val="clear" w:color="auto" w:fill="auto"/>
          </w:tcPr>
          <w:p w:rsidR="009A1BB3" w:rsidRPr="005E5CFD" w:rsidRDefault="009A1BB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 w:rsidRPr="005E5CFD">
              <w:rPr>
                <w:rFonts w:ascii="Times New Roman" w:eastAsia="Times New Roman" w:hAnsi="Times New Roman"/>
                <w:bCs/>
                <w:color w:val="000000"/>
                <w:sz w:val="28"/>
              </w:rPr>
              <w:lastRenderedPageBreak/>
              <w:t>Цель деятельности организации</w:t>
            </w:r>
          </w:p>
        </w:tc>
        <w:tc>
          <w:tcPr>
            <w:tcW w:w="5954" w:type="dxa"/>
            <w:shd w:val="clear" w:color="auto" w:fill="auto"/>
          </w:tcPr>
          <w:p w:rsidR="007413C2" w:rsidRPr="007413C2" w:rsidRDefault="007413C2" w:rsidP="0006615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Ф</w:t>
            </w:r>
            <w:r w:rsidRPr="007413C2">
              <w:rPr>
                <w:rFonts w:ascii="Times New Roman" w:eastAsiaTheme="minorHAnsi" w:hAnsi="Times New Roman"/>
                <w:bCs/>
                <w:sz w:val="28"/>
                <w:szCs w:val="28"/>
              </w:rPr>
              <w:t>ормирования системы ускоренного развития технических способностей детей с целью воспитания инженеров и ученых нового типа при совместных усилиях образования, науки, бизнеса и государства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</w:p>
          <w:p w:rsidR="009A1BB3" w:rsidRPr="005E5CFD" w:rsidRDefault="007413C2" w:rsidP="0006615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Ф</w:t>
            </w:r>
            <w:r w:rsidRPr="007413C2">
              <w:rPr>
                <w:rFonts w:ascii="Times New Roman" w:eastAsiaTheme="minorHAnsi" w:hAnsi="Times New Roman"/>
                <w:bCs/>
                <w:sz w:val="28"/>
                <w:szCs w:val="28"/>
              </w:rPr>
              <w:t>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ганизация их свободного времени</w:t>
            </w:r>
          </w:p>
        </w:tc>
      </w:tr>
      <w:tr w:rsidR="009A1BB3" w:rsidRPr="009F4CAC" w:rsidTr="00066159">
        <w:tc>
          <w:tcPr>
            <w:tcW w:w="3516" w:type="dxa"/>
            <w:shd w:val="clear" w:color="auto" w:fill="auto"/>
          </w:tcPr>
          <w:p w:rsidR="009A1BB3" w:rsidRPr="005E5CFD" w:rsidRDefault="009A1BB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 w:rsidRPr="005E5CFD">
              <w:rPr>
                <w:rFonts w:ascii="Times New Roman" w:eastAsia="Times New Roman" w:hAnsi="Times New Roman"/>
                <w:bCs/>
                <w:color w:val="000000"/>
                <w:sz w:val="28"/>
              </w:rPr>
              <w:t>Информационно-техническое оснащение образовательного процесса</w:t>
            </w:r>
          </w:p>
        </w:tc>
        <w:tc>
          <w:tcPr>
            <w:tcW w:w="5954" w:type="dxa"/>
            <w:shd w:val="clear" w:color="auto" w:fill="auto"/>
          </w:tcPr>
          <w:p w:rsidR="009A1BB3" w:rsidRPr="00D74101" w:rsidRDefault="007F79D8" w:rsidP="0006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74101">
              <w:rPr>
                <w:rFonts w:ascii="Times New Roman" w:hAnsi="Times New Roman"/>
                <w:color w:val="000000"/>
                <w:sz w:val="28"/>
              </w:rPr>
              <w:t>Структурное подразделение «</w:t>
            </w:r>
            <w:r w:rsidR="006824A5" w:rsidRPr="00D74101">
              <w:rPr>
                <w:rFonts w:ascii="Times New Roman" w:hAnsi="Times New Roman"/>
                <w:color w:val="000000"/>
                <w:sz w:val="28"/>
              </w:rPr>
              <w:t>Детский технопарк Алтайского края</w:t>
            </w:r>
            <w:r w:rsidRPr="00D74101">
              <w:rPr>
                <w:rFonts w:ascii="Times New Roman" w:hAnsi="Times New Roman"/>
                <w:color w:val="000000"/>
                <w:sz w:val="28"/>
              </w:rPr>
              <w:t xml:space="preserve"> «</w:t>
            </w:r>
            <w:proofErr w:type="spellStart"/>
            <w:r w:rsidRPr="00D74101">
              <w:rPr>
                <w:rFonts w:ascii="Times New Roman" w:hAnsi="Times New Roman"/>
                <w:color w:val="000000"/>
                <w:sz w:val="28"/>
              </w:rPr>
              <w:t>Кванториум</w:t>
            </w:r>
            <w:proofErr w:type="spellEnd"/>
            <w:r w:rsidRPr="00D74101">
              <w:rPr>
                <w:rFonts w:ascii="Times New Roman" w:hAnsi="Times New Roman"/>
                <w:color w:val="000000"/>
                <w:sz w:val="28"/>
              </w:rPr>
              <w:t>»</w:t>
            </w:r>
            <w:r w:rsidR="009A1BB3" w:rsidRPr="00D74101">
              <w:rPr>
                <w:rFonts w:ascii="Times New Roman" w:hAnsi="Times New Roman"/>
                <w:color w:val="000000"/>
                <w:sz w:val="28"/>
              </w:rPr>
              <w:t xml:space="preserve"> обладает достаточной материально-технической базой для ведения образовательной деятельности по заявленным направлениям образовательных программ:</w:t>
            </w:r>
          </w:p>
          <w:p w:rsidR="007E6C76" w:rsidRPr="00D74101" w:rsidRDefault="00A21777" w:rsidP="0006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D74101">
              <w:rPr>
                <w:rFonts w:ascii="Times New Roman" w:hAnsi="Times New Roman"/>
                <w:color w:val="000000"/>
                <w:sz w:val="28"/>
              </w:rPr>
              <w:t>Учебные помещения общей площадью 287,8 кв.м., учебно-лабораторные - 144,5 кв.м., административные - 52,4 кв.м., вспомогательные (подсобные): 761, 9 кв.м.</w:t>
            </w:r>
          </w:p>
          <w:p w:rsidR="00671EED" w:rsidRPr="00D74101" w:rsidRDefault="00A21777" w:rsidP="0006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74101">
              <w:rPr>
                <w:rFonts w:ascii="Times New Roman" w:hAnsi="Times New Roman"/>
                <w:b/>
                <w:color w:val="000000"/>
                <w:sz w:val="28"/>
              </w:rPr>
              <w:t>Оборудование</w:t>
            </w:r>
            <w:r w:rsidR="00671EED" w:rsidRPr="00D74101"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A21777" w:rsidRPr="00D74101" w:rsidRDefault="00A21777" w:rsidP="0006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74101">
              <w:rPr>
                <w:rFonts w:ascii="Times New Roman" w:hAnsi="Times New Roman"/>
                <w:color w:val="000000"/>
                <w:sz w:val="28"/>
              </w:rPr>
              <w:t xml:space="preserve">учебная мебель, проекторы и экраны, интерактивные панели и системы, персональные компьютеры, ноутбуки, очки дополненной реальности, 3D очки, шлемы виртуальной реальности, МФУ, конструкторы </w:t>
            </w:r>
            <w:proofErr w:type="spellStart"/>
            <w:r w:rsidRPr="00D74101">
              <w:rPr>
                <w:rFonts w:ascii="Times New Roman" w:hAnsi="Times New Roman"/>
                <w:color w:val="000000"/>
                <w:sz w:val="28"/>
              </w:rPr>
              <w:t>коптеров</w:t>
            </w:r>
            <w:proofErr w:type="spellEnd"/>
            <w:r w:rsidRPr="00D74101">
              <w:rPr>
                <w:rFonts w:ascii="Times New Roman" w:hAnsi="Times New Roman"/>
                <w:color w:val="000000"/>
                <w:sz w:val="28"/>
              </w:rPr>
              <w:t xml:space="preserve">, очки для полетов от первого лица, </w:t>
            </w:r>
            <w:proofErr w:type="spellStart"/>
            <w:r w:rsidRPr="00D74101">
              <w:rPr>
                <w:rFonts w:ascii="Times New Roman" w:hAnsi="Times New Roman"/>
                <w:color w:val="000000"/>
                <w:sz w:val="28"/>
              </w:rPr>
              <w:t>коптеры</w:t>
            </w:r>
            <w:proofErr w:type="spellEnd"/>
            <w:r w:rsidRPr="00D74101">
              <w:rPr>
                <w:rFonts w:ascii="Times New Roman" w:hAnsi="Times New Roman"/>
                <w:color w:val="000000"/>
                <w:sz w:val="28"/>
              </w:rPr>
              <w:t xml:space="preserve">, 3D сканеры и принтеры, электронный тахеометр, лазерный дальномер, планшеты в </w:t>
            </w:r>
            <w:r w:rsidRPr="00D74101">
              <w:rPr>
                <w:rFonts w:ascii="Times New Roman" w:hAnsi="Times New Roman"/>
                <w:color w:val="000000"/>
                <w:sz w:val="28"/>
              </w:rPr>
              <w:lastRenderedPageBreak/>
              <w:t>защищенном корпусе, фотоаппараты</w:t>
            </w:r>
            <w:r w:rsidR="00671EED" w:rsidRPr="00D74101">
              <w:rPr>
                <w:rFonts w:ascii="Times New Roman" w:hAnsi="Times New Roman"/>
                <w:color w:val="000000"/>
                <w:sz w:val="28"/>
              </w:rPr>
              <w:t xml:space="preserve">, станки, маркерные доски, </w:t>
            </w:r>
            <w:r w:rsidRPr="00D74101">
              <w:rPr>
                <w:rFonts w:ascii="Times New Roman" w:hAnsi="Times New Roman"/>
                <w:color w:val="000000"/>
                <w:sz w:val="28"/>
              </w:rPr>
              <w:t>ручной и измерительный инструмент</w:t>
            </w:r>
            <w:r w:rsidR="00671EED" w:rsidRPr="00D74101"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 w:rsidR="009A1BB3" w:rsidRPr="009F4CAC" w:rsidTr="00066159">
        <w:tc>
          <w:tcPr>
            <w:tcW w:w="3516" w:type="dxa"/>
            <w:shd w:val="clear" w:color="auto" w:fill="auto"/>
          </w:tcPr>
          <w:p w:rsidR="009A1BB3" w:rsidRPr="005E5CFD" w:rsidRDefault="009A1BB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 w:rsidRPr="005E5CFD">
              <w:rPr>
                <w:rFonts w:ascii="Times New Roman" w:eastAsia="Times New Roman" w:hAnsi="Times New Roman"/>
                <w:bCs/>
                <w:color w:val="000000"/>
                <w:sz w:val="28"/>
              </w:rPr>
              <w:lastRenderedPageBreak/>
              <w:t xml:space="preserve">Режим работы </w:t>
            </w:r>
          </w:p>
        </w:tc>
        <w:tc>
          <w:tcPr>
            <w:tcW w:w="5954" w:type="dxa"/>
            <w:shd w:val="clear" w:color="auto" w:fill="auto"/>
          </w:tcPr>
          <w:p w:rsidR="00701961" w:rsidRDefault="00701961" w:rsidP="00066159">
            <w:pPr>
              <w:spacing w:after="0" w:line="240" w:lineRule="auto"/>
              <w:ind w:hanging="68"/>
              <w:jc w:val="both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Период летних профильных смен распределен:</w:t>
            </w:r>
          </w:p>
          <w:p w:rsidR="00701961" w:rsidRDefault="00701961" w:rsidP="00066159">
            <w:pPr>
              <w:spacing w:after="0" w:line="240" w:lineRule="auto"/>
              <w:ind w:hanging="68"/>
              <w:jc w:val="both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 xml:space="preserve">Продолжительность одной летней профильной смены 7 дней. </w:t>
            </w:r>
          </w:p>
          <w:p w:rsidR="00701961" w:rsidRDefault="00701961" w:rsidP="00066159">
            <w:pPr>
              <w:spacing w:after="0" w:line="240" w:lineRule="auto"/>
              <w:ind w:hanging="68"/>
              <w:jc w:val="both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Продолжительность одной учебной программы – 18 часов.</w:t>
            </w:r>
          </w:p>
          <w:p w:rsidR="00A21777" w:rsidRPr="00701961" w:rsidRDefault="00701961" w:rsidP="00066159">
            <w:pPr>
              <w:spacing w:after="0" w:line="240" w:lineRule="auto"/>
              <w:ind w:hanging="68"/>
              <w:jc w:val="both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Продолжительность одного учебного дня – 3</w:t>
            </w:r>
            <w:r w:rsidR="00D74101">
              <w:rPr>
                <w:rFonts w:ascii="Times New Roman" w:hAnsi="Times New Roman"/>
                <w:iCs/>
                <w:sz w:val="28"/>
              </w:rPr>
              <w:t>-4 часа</w:t>
            </w:r>
            <w:r w:rsidR="006849DE">
              <w:rPr>
                <w:rFonts w:ascii="Times New Roman" w:hAnsi="Times New Roman"/>
                <w:iCs/>
                <w:sz w:val="28"/>
              </w:rPr>
              <w:t xml:space="preserve"> (3</w:t>
            </w:r>
            <w:r w:rsidR="00D74101">
              <w:rPr>
                <w:rFonts w:ascii="Times New Roman" w:hAnsi="Times New Roman"/>
                <w:iCs/>
                <w:sz w:val="28"/>
              </w:rPr>
              <w:t>-4</w:t>
            </w:r>
            <w:r w:rsidR="006849DE">
              <w:rPr>
                <w:rFonts w:ascii="Times New Roman" w:hAnsi="Times New Roman"/>
                <w:iCs/>
                <w:sz w:val="28"/>
              </w:rPr>
              <w:t xml:space="preserve"> занятия по 40 минут с обязательным перер</w:t>
            </w:r>
            <w:r w:rsidR="00A21777">
              <w:rPr>
                <w:rFonts w:ascii="Times New Roman" w:hAnsi="Times New Roman"/>
                <w:iCs/>
                <w:sz w:val="28"/>
              </w:rPr>
              <w:t>ывом между занятиями 5-10 мин.)</w:t>
            </w:r>
            <w:r w:rsidR="00671EED">
              <w:rPr>
                <w:rFonts w:ascii="Times New Roman" w:hAnsi="Times New Roman"/>
                <w:iCs/>
                <w:sz w:val="28"/>
              </w:rPr>
              <w:t>.</w:t>
            </w:r>
          </w:p>
        </w:tc>
      </w:tr>
      <w:tr w:rsidR="009A1BB3" w:rsidRPr="009F4CAC" w:rsidTr="00066159">
        <w:tc>
          <w:tcPr>
            <w:tcW w:w="3516" w:type="dxa"/>
            <w:shd w:val="clear" w:color="auto" w:fill="auto"/>
          </w:tcPr>
          <w:p w:rsidR="009A1BB3" w:rsidRPr="005E5CFD" w:rsidRDefault="009A1BB3" w:rsidP="00066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</w:rPr>
            </w:pPr>
            <w:r w:rsidRPr="005E5CFD">
              <w:rPr>
                <w:rFonts w:ascii="Times New Roman" w:hAnsi="Times New Roman"/>
                <w:sz w:val="28"/>
              </w:rPr>
              <w:t>Методологическая основа организации образовательного процесса</w:t>
            </w:r>
          </w:p>
        </w:tc>
        <w:tc>
          <w:tcPr>
            <w:tcW w:w="5954" w:type="dxa"/>
            <w:shd w:val="clear" w:color="auto" w:fill="auto"/>
          </w:tcPr>
          <w:p w:rsidR="009A1BB3" w:rsidRPr="005E5CFD" w:rsidRDefault="009A1BB3" w:rsidP="000661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E5CFD">
              <w:rPr>
                <w:rFonts w:ascii="Times New Roman" w:hAnsi="Times New Roman"/>
                <w:sz w:val="28"/>
              </w:rPr>
              <w:t xml:space="preserve">Образовательный процесс строится на </w:t>
            </w:r>
            <w:r w:rsidR="00A21777">
              <w:rPr>
                <w:rFonts w:ascii="Times New Roman" w:hAnsi="Times New Roman"/>
                <w:sz w:val="28"/>
              </w:rPr>
              <w:t>основе вариативно-интегративного</w:t>
            </w:r>
            <w:r w:rsidRPr="005E5CFD">
              <w:rPr>
                <w:rFonts w:ascii="Times New Roman" w:hAnsi="Times New Roman"/>
                <w:sz w:val="28"/>
              </w:rPr>
              <w:t xml:space="preserve"> подхода, </w:t>
            </w:r>
          </w:p>
          <w:p w:rsidR="00A21777" w:rsidRPr="005E5CFD" w:rsidRDefault="009A1BB3" w:rsidP="000661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</w:rPr>
            </w:pPr>
            <w:r w:rsidRPr="005E5CFD">
              <w:rPr>
                <w:rFonts w:ascii="Times New Roman" w:hAnsi="Times New Roman"/>
                <w:sz w:val="28"/>
              </w:rPr>
              <w:t xml:space="preserve">с использованием </w:t>
            </w:r>
            <w:r w:rsidR="003E6EBE">
              <w:rPr>
                <w:rFonts w:ascii="Times New Roman" w:hAnsi="Times New Roman"/>
                <w:sz w:val="28"/>
              </w:rPr>
              <w:t>инновационных</w:t>
            </w:r>
            <w:r w:rsidRPr="005E5CFD">
              <w:rPr>
                <w:rFonts w:ascii="Times New Roman" w:hAnsi="Times New Roman"/>
                <w:sz w:val="28"/>
              </w:rPr>
              <w:t xml:space="preserve"> методов в сочетании с педагогическими методами и технологиями обучения: </w:t>
            </w:r>
            <w:proofErr w:type="spellStart"/>
            <w:r w:rsidRPr="005E5CFD">
              <w:rPr>
                <w:rFonts w:ascii="Times New Roman" w:hAnsi="Times New Roman"/>
                <w:sz w:val="28"/>
              </w:rPr>
              <w:t>здоровьесберегающие</w:t>
            </w:r>
            <w:proofErr w:type="spellEnd"/>
            <w:r w:rsidRPr="005E5CFD">
              <w:rPr>
                <w:rFonts w:ascii="Times New Roman" w:hAnsi="Times New Roman"/>
                <w:sz w:val="28"/>
              </w:rPr>
              <w:t>, игровые, интерактивные, информационно-коммуникационные, про</w:t>
            </w:r>
            <w:r w:rsidR="00A21777">
              <w:rPr>
                <w:rFonts w:ascii="Times New Roman" w:hAnsi="Times New Roman"/>
                <w:sz w:val="28"/>
              </w:rPr>
              <w:t>блемного и проектного обучения</w:t>
            </w:r>
          </w:p>
        </w:tc>
      </w:tr>
      <w:tr w:rsidR="009A1BB3" w:rsidRPr="009F4CAC" w:rsidTr="00066159">
        <w:tc>
          <w:tcPr>
            <w:tcW w:w="3516" w:type="dxa"/>
            <w:shd w:val="clear" w:color="auto" w:fill="auto"/>
          </w:tcPr>
          <w:p w:rsidR="009A1BB3" w:rsidRPr="005E5CFD" w:rsidRDefault="009A1BB3" w:rsidP="00066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E5CFD">
              <w:rPr>
                <w:rFonts w:ascii="Times New Roman" w:hAnsi="Times New Roman"/>
                <w:sz w:val="28"/>
              </w:rPr>
              <w:t>Организация каникулярного времени</w:t>
            </w:r>
          </w:p>
        </w:tc>
        <w:tc>
          <w:tcPr>
            <w:tcW w:w="5954" w:type="dxa"/>
            <w:shd w:val="clear" w:color="auto" w:fill="auto"/>
          </w:tcPr>
          <w:p w:rsidR="009A1BB3" w:rsidRPr="005E5CFD" w:rsidRDefault="00C54BAB" w:rsidP="000661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C54BAB">
              <w:rPr>
                <w:rFonts w:ascii="Times New Roman" w:hAnsi="Times New Roman"/>
                <w:iCs/>
                <w:sz w:val="28"/>
              </w:rPr>
              <w:t xml:space="preserve">В каникулярный период </w:t>
            </w:r>
            <w:r w:rsidR="00946632">
              <w:rPr>
                <w:rFonts w:ascii="Times New Roman" w:hAnsi="Times New Roman"/>
                <w:iCs/>
                <w:sz w:val="28"/>
              </w:rPr>
              <w:t>структурное подразделение «Детский т</w:t>
            </w:r>
            <w:r w:rsidRPr="00C54BAB">
              <w:rPr>
                <w:rFonts w:ascii="Times New Roman" w:hAnsi="Times New Roman"/>
                <w:iCs/>
                <w:sz w:val="28"/>
              </w:rPr>
              <w:t>ехнопарк</w:t>
            </w:r>
            <w:r w:rsidR="00946632">
              <w:rPr>
                <w:rFonts w:ascii="Times New Roman" w:hAnsi="Times New Roman"/>
                <w:iCs/>
                <w:sz w:val="28"/>
              </w:rPr>
              <w:t xml:space="preserve"> Алтайского края «</w:t>
            </w:r>
            <w:proofErr w:type="spellStart"/>
            <w:r w:rsidR="00946632">
              <w:rPr>
                <w:rFonts w:ascii="Times New Roman" w:hAnsi="Times New Roman"/>
                <w:iCs/>
                <w:sz w:val="28"/>
              </w:rPr>
              <w:t>Кванториум</w:t>
            </w:r>
            <w:proofErr w:type="spellEnd"/>
            <w:r w:rsidR="00946632">
              <w:rPr>
                <w:rFonts w:ascii="Times New Roman" w:hAnsi="Times New Roman"/>
                <w:iCs/>
                <w:sz w:val="28"/>
              </w:rPr>
              <w:t>»</w:t>
            </w:r>
            <w:r w:rsidRPr="00C54BAB">
              <w:rPr>
                <w:rFonts w:ascii="Times New Roman" w:hAnsi="Times New Roman"/>
                <w:iCs/>
                <w:sz w:val="28"/>
              </w:rPr>
              <w:t xml:space="preserve"> может открывать в установленном порядке лагеря, смены, создавать различные детские объединения с постоянными или переменными составами детей в лагерях (загородных или с днев</w:t>
            </w:r>
            <w:r w:rsidR="00946632">
              <w:rPr>
                <w:rFonts w:ascii="Times New Roman" w:hAnsi="Times New Roman"/>
                <w:iCs/>
                <w:sz w:val="28"/>
              </w:rPr>
              <w:t xml:space="preserve">ным пребыванием) </w:t>
            </w:r>
            <w:r>
              <w:rPr>
                <w:rFonts w:ascii="Times New Roman" w:hAnsi="Times New Roman"/>
                <w:iCs/>
                <w:sz w:val="28"/>
              </w:rPr>
              <w:t>на своей базе</w:t>
            </w:r>
          </w:p>
        </w:tc>
      </w:tr>
    </w:tbl>
    <w:p w:rsidR="009A1BB3" w:rsidRPr="00A55C39" w:rsidRDefault="009A1BB3" w:rsidP="009A1BB3">
      <w:pPr>
        <w:spacing w:after="0" w:line="240" w:lineRule="auto"/>
        <w:jc w:val="both"/>
        <w:rPr>
          <w:color w:val="FF0000"/>
          <w:sz w:val="28"/>
        </w:rPr>
      </w:pPr>
    </w:p>
    <w:p w:rsidR="00041453" w:rsidRDefault="00041453" w:rsidP="00032D4B">
      <w:pPr>
        <w:pStyle w:val="a3"/>
        <w:spacing w:after="0" w:line="360" w:lineRule="auto"/>
        <w:ind w:left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9C6A70">
        <w:rPr>
          <w:rFonts w:ascii="Times New Roman" w:eastAsiaTheme="minorHAnsi" w:hAnsi="Times New Roman"/>
          <w:b/>
          <w:bCs/>
          <w:sz w:val="28"/>
          <w:szCs w:val="28"/>
        </w:rPr>
        <w:t xml:space="preserve">Характеристика </w:t>
      </w:r>
      <w:r w:rsidR="009C6A70" w:rsidRPr="009C6A70">
        <w:rPr>
          <w:rFonts w:ascii="Times New Roman" w:eastAsiaTheme="minorHAnsi" w:hAnsi="Times New Roman"/>
          <w:b/>
          <w:bCs/>
          <w:sz w:val="28"/>
          <w:szCs w:val="28"/>
        </w:rPr>
        <w:t xml:space="preserve">образовательной </w:t>
      </w:r>
      <w:r w:rsidR="009C6A70">
        <w:rPr>
          <w:rFonts w:ascii="Times New Roman" w:eastAsiaTheme="minorHAnsi" w:hAnsi="Times New Roman"/>
          <w:b/>
          <w:bCs/>
          <w:sz w:val="28"/>
          <w:szCs w:val="28"/>
        </w:rPr>
        <w:t>программы</w:t>
      </w:r>
    </w:p>
    <w:p w:rsidR="00302E9B" w:rsidRDefault="003458B2" w:rsidP="0063131D">
      <w:pPr>
        <w:pStyle w:val="a3"/>
        <w:spacing w:after="0" w:line="240" w:lineRule="auto"/>
        <w:ind w:left="0"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458B2">
        <w:rPr>
          <w:rFonts w:ascii="Times New Roman" w:eastAsiaTheme="minorHAnsi" w:hAnsi="Times New Roman"/>
          <w:bCs/>
          <w:sz w:val="28"/>
          <w:szCs w:val="28"/>
        </w:rPr>
        <w:t>Образоват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ельная программа предназначена </w:t>
      </w:r>
      <w:r w:rsidRPr="003458B2">
        <w:rPr>
          <w:rFonts w:ascii="Times New Roman" w:eastAsiaTheme="minorHAnsi" w:hAnsi="Times New Roman"/>
          <w:bCs/>
          <w:sz w:val="28"/>
          <w:szCs w:val="28"/>
        </w:rPr>
        <w:t xml:space="preserve">для детей </w:t>
      </w:r>
      <w:r w:rsidR="00EF5E10">
        <w:rPr>
          <w:rFonts w:ascii="Times New Roman" w:eastAsiaTheme="minorHAnsi" w:hAnsi="Times New Roman"/>
          <w:bCs/>
          <w:sz w:val="28"/>
          <w:szCs w:val="28"/>
        </w:rPr>
        <w:t>от 12 до 17</w:t>
      </w:r>
      <w:r w:rsidR="00302E9B">
        <w:rPr>
          <w:rFonts w:ascii="Times New Roman" w:eastAsiaTheme="minorHAnsi" w:hAnsi="Times New Roman"/>
          <w:bCs/>
          <w:sz w:val="28"/>
          <w:szCs w:val="28"/>
        </w:rPr>
        <w:t xml:space="preserve"> лет </w:t>
      </w:r>
      <w:r w:rsidRPr="003458B2">
        <w:rPr>
          <w:rFonts w:ascii="Times New Roman" w:eastAsiaTheme="minorHAnsi" w:hAnsi="Times New Roman"/>
          <w:bCs/>
          <w:sz w:val="28"/>
          <w:szCs w:val="28"/>
        </w:rPr>
        <w:t>и ориентирована на: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02E9B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8C7C48" w:rsidRPr="00332BD7" w:rsidRDefault="00332BD7" w:rsidP="0063131D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с</w:t>
      </w:r>
      <w:r w:rsidRPr="00332BD7">
        <w:rPr>
          <w:rFonts w:ascii="Times New Roman" w:eastAsiaTheme="minorHAnsi" w:hAnsi="Times New Roman"/>
          <w:bCs/>
          <w:sz w:val="28"/>
          <w:szCs w:val="28"/>
        </w:rPr>
        <w:t>оздание</w:t>
      </w:r>
      <w:r w:rsidR="008C7C48" w:rsidRPr="00332BD7">
        <w:rPr>
          <w:rFonts w:ascii="Times New Roman" w:eastAsiaTheme="minorHAnsi" w:hAnsi="Times New Roman"/>
          <w:bCs/>
          <w:sz w:val="28"/>
          <w:szCs w:val="28"/>
        </w:rPr>
        <w:t xml:space="preserve"> инновационной образовательной среды, формирующей у детей изобретательское, креативное, критическое и продуктовое мышление</w:t>
      </w:r>
      <w:r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3458B2" w:rsidRDefault="00A14A3E" w:rsidP="0063131D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3458B2">
        <w:rPr>
          <w:rFonts w:ascii="Times New Roman" w:eastAsiaTheme="minorHAnsi" w:hAnsi="Times New Roman"/>
          <w:sz w:val="28"/>
          <w:szCs w:val="28"/>
        </w:rPr>
        <w:t>создание необходимых условий для личностного развития детей,</w:t>
      </w:r>
      <w:r w:rsidR="00302E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3458B2">
        <w:rPr>
          <w:rFonts w:ascii="Times New Roman" w:eastAsiaTheme="minorHAnsi" w:hAnsi="Times New Roman"/>
          <w:sz w:val="28"/>
          <w:szCs w:val="28"/>
        </w:rPr>
        <w:t>позитивной социализации и п</w:t>
      </w:r>
      <w:r w:rsidR="003458B2">
        <w:rPr>
          <w:rFonts w:ascii="Times New Roman" w:eastAsiaTheme="minorHAnsi" w:hAnsi="Times New Roman"/>
          <w:sz w:val="28"/>
          <w:szCs w:val="28"/>
        </w:rPr>
        <w:t>рофессионального самоопределения</w:t>
      </w:r>
      <w:r w:rsidRPr="003458B2">
        <w:rPr>
          <w:rFonts w:ascii="Times New Roman" w:eastAsiaTheme="minorHAnsi" w:hAnsi="Times New Roman"/>
          <w:sz w:val="28"/>
          <w:szCs w:val="28"/>
        </w:rPr>
        <w:t>, адаптации к жизни в обществе, профессиональной</w:t>
      </w:r>
      <w:r w:rsidR="003458B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458B2">
        <w:rPr>
          <w:rFonts w:ascii="Times New Roman" w:eastAsiaTheme="minorHAnsi" w:hAnsi="Times New Roman"/>
          <w:sz w:val="28"/>
          <w:szCs w:val="28"/>
        </w:rPr>
        <w:t>ориентации и творческого труда обучающихся</w:t>
      </w:r>
      <w:r w:rsidR="00302E9B">
        <w:rPr>
          <w:rFonts w:ascii="Times New Roman" w:eastAsiaTheme="minorHAnsi" w:hAnsi="Times New Roman"/>
          <w:sz w:val="28"/>
          <w:szCs w:val="28"/>
        </w:rPr>
        <w:t>;</w:t>
      </w:r>
      <w:r w:rsidRPr="003458B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458B2" w:rsidRPr="00332BD7" w:rsidRDefault="00A14A3E" w:rsidP="0063131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332BD7">
        <w:rPr>
          <w:rFonts w:ascii="Times New Roman" w:eastAsiaTheme="minorHAnsi" w:hAnsi="Times New Roman"/>
          <w:sz w:val="28"/>
          <w:szCs w:val="28"/>
        </w:rPr>
        <w:t>удовлетворение индивидуальных потребностей детей в</w:t>
      </w:r>
      <w:r w:rsidR="00302E9B" w:rsidRPr="00332BD7">
        <w:rPr>
          <w:rFonts w:ascii="Times New Roman" w:eastAsiaTheme="minorHAnsi" w:hAnsi="Times New Roman"/>
          <w:sz w:val="28"/>
          <w:szCs w:val="28"/>
        </w:rPr>
        <w:t xml:space="preserve"> </w:t>
      </w:r>
      <w:r w:rsidR="0063131D">
        <w:rPr>
          <w:rFonts w:ascii="Times New Roman" w:eastAsiaTheme="minorHAnsi" w:hAnsi="Times New Roman"/>
          <w:sz w:val="28"/>
          <w:szCs w:val="28"/>
        </w:rPr>
        <w:t>и</w:t>
      </w:r>
      <w:r w:rsidR="00302E9B" w:rsidRPr="00332BD7">
        <w:rPr>
          <w:rFonts w:ascii="Times New Roman" w:eastAsiaTheme="minorHAnsi" w:hAnsi="Times New Roman"/>
          <w:sz w:val="28"/>
          <w:szCs w:val="28"/>
        </w:rPr>
        <w:t xml:space="preserve">нтеллектуальном развитии и </w:t>
      </w:r>
      <w:r w:rsidRPr="00332BD7">
        <w:rPr>
          <w:rFonts w:ascii="Times New Roman" w:eastAsiaTheme="minorHAnsi" w:hAnsi="Times New Roman"/>
          <w:sz w:val="28"/>
          <w:szCs w:val="28"/>
        </w:rPr>
        <w:t>научно-техническ</w:t>
      </w:r>
      <w:r w:rsidR="00302E9B" w:rsidRPr="00332BD7">
        <w:rPr>
          <w:rFonts w:ascii="Times New Roman" w:eastAsiaTheme="minorHAnsi" w:hAnsi="Times New Roman"/>
          <w:sz w:val="28"/>
          <w:szCs w:val="28"/>
        </w:rPr>
        <w:t xml:space="preserve">ом </w:t>
      </w:r>
      <w:r w:rsidRPr="00332BD7">
        <w:rPr>
          <w:rFonts w:ascii="Times New Roman" w:eastAsiaTheme="minorHAnsi" w:hAnsi="Times New Roman"/>
          <w:sz w:val="28"/>
          <w:szCs w:val="28"/>
        </w:rPr>
        <w:t>творчеств</w:t>
      </w:r>
      <w:r w:rsidR="00302E9B" w:rsidRPr="00332BD7">
        <w:rPr>
          <w:rFonts w:ascii="Times New Roman" w:eastAsiaTheme="minorHAnsi" w:hAnsi="Times New Roman"/>
          <w:sz w:val="28"/>
          <w:szCs w:val="28"/>
        </w:rPr>
        <w:t>е</w:t>
      </w:r>
      <w:r w:rsidR="003458B2" w:rsidRPr="00332BD7">
        <w:rPr>
          <w:rFonts w:ascii="Times New Roman" w:eastAsiaTheme="minorHAnsi" w:hAnsi="Times New Roman"/>
          <w:sz w:val="28"/>
          <w:szCs w:val="28"/>
        </w:rPr>
        <w:t>;</w:t>
      </w:r>
      <w:r w:rsidRPr="00332BD7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A14A3E" w:rsidRPr="00332BD7" w:rsidRDefault="00A14A3E" w:rsidP="0063131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332BD7">
        <w:rPr>
          <w:rFonts w:ascii="Times New Roman" w:eastAsiaTheme="minorHAnsi" w:hAnsi="Times New Roman"/>
          <w:sz w:val="28"/>
          <w:szCs w:val="28"/>
        </w:rPr>
        <w:t>формирование и развитие творческих способностей детей</w:t>
      </w:r>
      <w:r w:rsidR="00AB1F65" w:rsidRPr="00332BD7">
        <w:rPr>
          <w:rFonts w:ascii="Times New Roman" w:eastAsiaTheme="minorHAnsi" w:hAnsi="Times New Roman"/>
          <w:sz w:val="28"/>
          <w:szCs w:val="28"/>
        </w:rPr>
        <w:t xml:space="preserve">, </w:t>
      </w:r>
      <w:r w:rsidRPr="00332BD7">
        <w:rPr>
          <w:rFonts w:ascii="Times New Roman" w:eastAsiaTheme="minorHAnsi" w:hAnsi="Times New Roman"/>
          <w:sz w:val="28"/>
          <w:szCs w:val="28"/>
        </w:rPr>
        <w:t>выявление, развитие и поддержку талантливых</w:t>
      </w:r>
      <w:r w:rsidR="0002493B" w:rsidRPr="00332BD7">
        <w:rPr>
          <w:rFonts w:ascii="Times New Roman" w:eastAsiaTheme="minorHAnsi" w:hAnsi="Times New Roman"/>
          <w:sz w:val="28"/>
          <w:szCs w:val="28"/>
        </w:rPr>
        <w:t xml:space="preserve"> обучающихся</w:t>
      </w:r>
      <w:r w:rsidRPr="00332BD7">
        <w:rPr>
          <w:rFonts w:ascii="Times New Roman" w:eastAsiaTheme="minorHAnsi" w:hAnsi="Times New Roman"/>
          <w:sz w:val="28"/>
          <w:szCs w:val="28"/>
        </w:rPr>
        <w:t>, а также лиц, проявивших выдающиеся способности</w:t>
      </w:r>
      <w:r w:rsidR="00747442">
        <w:rPr>
          <w:rFonts w:ascii="Times New Roman" w:eastAsiaTheme="minorHAnsi" w:hAnsi="Times New Roman"/>
          <w:sz w:val="28"/>
          <w:szCs w:val="28"/>
        </w:rPr>
        <w:t>.</w:t>
      </w:r>
    </w:p>
    <w:p w:rsidR="00D56427" w:rsidRDefault="00A55325" w:rsidP="006313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31D">
        <w:rPr>
          <w:rFonts w:ascii="Times New Roman" w:hAnsi="Times New Roman"/>
          <w:sz w:val="28"/>
          <w:szCs w:val="28"/>
        </w:rPr>
        <w:lastRenderedPageBreak/>
        <w:t>Образовательная программа разработана на основе учета интересов обучающихся и с учетом профессионального потенциала педагогическо</w:t>
      </w:r>
      <w:r w:rsidR="009C6A70" w:rsidRPr="0063131D">
        <w:rPr>
          <w:rFonts w:ascii="Times New Roman" w:hAnsi="Times New Roman"/>
          <w:sz w:val="28"/>
          <w:szCs w:val="28"/>
        </w:rPr>
        <w:t>го коллектива</w:t>
      </w:r>
      <w:r w:rsidR="007E6C76" w:rsidRPr="0063131D">
        <w:rPr>
          <w:rFonts w:ascii="Times New Roman" w:hAnsi="Times New Roman"/>
          <w:sz w:val="28"/>
          <w:szCs w:val="28"/>
        </w:rPr>
        <w:t xml:space="preserve"> детского технопарка Алтайского края</w:t>
      </w:r>
      <w:r w:rsidR="009C6A70" w:rsidRPr="0063131D">
        <w:rPr>
          <w:rFonts w:ascii="Times New Roman" w:hAnsi="Times New Roman"/>
          <w:sz w:val="28"/>
          <w:szCs w:val="28"/>
        </w:rPr>
        <w:t xml:space="preserve">. </w:t>
      </w:r>
    </w:p>
    <w:p w:rsidR="009D4884" w:rsidRDefault="009D4884" w:rsidP="006313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D4884" w:rsidRPr="009D4884" w:rsidRDefault="009D4884" w:rsidP="006313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D4884">
        <w:rPr>
          <w:rFonts w:ascii="Times New Roman" w:hAnsi="Times New Roman"/>
          <w:b/>
          <w:sz w:val="28"/>
          <w:szCs w:val="28"/>
        </w:rPr>
        <w:t>Методологическая концепция образовательной программы</w:t>
      </w:r>
    </w:p>
    <w:p w:rsidR="009D4884" w:rsidRPr="009D4884" w:rsidRDefault="009D4884" w:rsidP="009D48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пространство</w:t>
      </w:r>
      <w:r w:rsidR="00ED4D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котором реализуется образовательная программа </w:t>
      </w:r>
      <w:r w:rsidR="006A1DC4">
        <w:rPr>
          <w:rFonts w:ascii="Times New Roman" w:hAnsi="Times New Roman"/>
          <w:sz w:val="28"/>
          <w:szCs w:val="28"/>
        </w:rPr>
        <w:t>структурного подразделения «Детский технопарк</w:t>
      </w:r>
      <w:r>
        <w:rPr>
          <w:rFonts w:ascii="Times New Roman" w:hAnsi="Times New Roman"/>
          <w:sz w:val="28"/>
          <w:szCs w:val="28"/>
        </w:rPr>
        <w:t xml:space="preserve"> Алтайского края </w:t>
      </w:r>
      <w:r w:rsidR="006A1DC4">
        <w:rPr>
          <w:rFonts w:ascii="Times New Roman" w:hAnsi="Times New Roman"/>
          <w:sz w:val="28"/>
          <w:szCs w:val="28"/>
        </w:rPr>
        <w:t>«</w:t>
      </w:r>
      <w:proofErr w:type="spellStart"/>
      <w:r w:rsidR="006A1DC4">
        <w:rPr>
          <w:rFonts w:ascii="Times New Roman" w:hAnsi="Times New Roman"/>
          <w:sz w:val="28"/>
          <w:szCs w:val="28"/>
        </w:rPr>
        <w:t>Кванториум</w:t>
      </w:r>
      <w:proofErr w:type="spellEnd"/>
      <w:r w:rsidR="006A1DC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– это мотивирующая интерактивная среда развития технологической компетентности обучающихся и педагогов</w:t>
      </w:r>
      <w:r w:rsidR="00ED4D84">
        <w:rPr>
          <w:rFonts w:ascii="Times New Roman" w:hAnsi="Times New Roman"/>
          <w:sz w:val="28"/>
          <w:szCs w:val="28"/>
        </w:rPr>
        <w:t xml:space="preserve"> (Далее – Среды)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4D84" w:rsidRDefault="00ED4D84" w:rsidP="00ED4D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4D84" w:rsidRPr="00ED4D84" w:rsidRDefault="00ED4D84" w:rsidP="006A1D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D84">
        <w:rPr>
          <w:rFonts w:ascii="Times New Roman" w:hAnsi="Times New Roman"/>
          <w:b/>
          <w:sz w:val="28"/>
          <w:szCs w:val="28"/>
        </w:rPr>
        <w:t>Методологические принципы</w:t>
      </w:r>
      <w:r w:rsidR="000E1AD3">
        <w:rPr>
          <w:rFonts w:ascii="Times New Roman" w:hAnsi="Times New Roman"/>
          <w:b/>
          <w:sz w:val="28"/>
          <w:szCs w:val="28"/>
        </w:rPr>
        <w:t xml:space="preserve"> образовательной среды</w:t>
      </w:r>
    </w:p>
    <w:p w:rsidR="00ED4D84" w:rsidRPr="00ED4D84" w:rsidRDefault="00ED4D84" w:rsidP="00ED4D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b/>
          <w:sz w:val="28"/>
          <w:szCs w:val="28"/>
        </w:rPr>
        <w:t>Принцип организации</w:t>
      </w:r>
      <w:r w:rsidRPr="00ED4D84">
        <w:rPr>
          <w:rFonts w:ascii="Times New Roman" w:hAnsi="Times New Roman"/>
          <w:sz w:val="28"/>
          <w:szCs w:val="28"/>
        </w:rPr>
        <w:t xml:space="preserve"> </w:t>
      </w:r>
      <w:r w:rsidR="007E7DCA">
        <w:rPr>
          <w:rFonts w:ascii="Times New Roman" w:hAnsi="Times New Roman"/>
          <w:sz w:val="28"/>
          <w:szCs w:val="28"/>
        </w:rPr>
        <w:t>С</w:t>
      </w:r>
      <w:r w:rsidRPr="00ED4D84">
        <w:rPr>
          <w:rFonts w:ascii="Times New Roman" w:hAnsi="Times New Roman"/>
          <w:sz w:val="28"/>
          <w:szCs w:val="28"/>
        </w:rPr>
        <w:t>реды как соврем</w:t>
      </w:r>
      <w:r w:rsidR="007E7DCA">
        <w:rPr>
          <w:rFonts w:ascii="Times New Roman" w:hAnsi="Times New Roman"/>
          <w:sz w:val="28"/>
          <w:szCs w:val="28"/>
        </w:rPr>
        <w:t xml:space="preserve">енного образовательного творческого </w:t>
      </w:r>
      <w:r w:rsidRPr="00ED4D84">
        <w:rPr>
          <w:rFonts w:ascii="Times New Roman" w:hAnsi="Times New Roman"/>
          <w:sz w:val="28"/>
          <w:szCs w:val="28"/>
        </w:rPr>
        <w:t xml:space="preserve">пространства способствует вовлечению детей и подростков в мир научных  открытий  с  его  историей,  проблемами  и  перспективами  за  счет  активного  использования  образовательных информационных  технологий  и  интерактивных  инсталляций,  демонстрирующих различные технические изобретения и физические законы.  </w:t>
      </w:r>
    </w:p>
    <w:p w:rsidR="00ED4D84" w:rsidRPr="00ED4D84" w:rsidRDefault="00ED4D84" w:rsidP="00ED4D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>Создание в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ED4D8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ED4D84">
        <w:rPr>
          <w:rFonts w:ascii="Times New Roman" w:hAnsi="Times New Roman"/>
          <w:sz w:val="28"/>
          <w:szCs w:val="28"/>
        </w:rPr>
        <w:t xml:space="preserve"> Среды с качественно проработанным методическим и контентным обеспечением, продуманной </w:t>
      </w:r>
    </w:p>
    <w:p w:rsidR="00ED4D84" w:rsidRPr="00ED4D84" w:rsidRDefault="00ED4D84" w:rsidP="00ED4D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 xml:space="preserve">эргономикой направлено на обеспечение условий для формирования мотивации подростков и молодежи к овладению различными областями фундаментальной науки и техники, создание установок инновационного поведения, снижение рисков и напряженности в подростковой и молодежной среде.  </w:t>
      </w:r>
    </w:p>
    <w:p w:rsidR="00ED4D84" w:rsidRPr="00ED4D84" w:rsidRDefault="00ED4D84" w:rsidP="00ED4D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 xml:space="preserve">Мотивирующая  интерактивная  среда  развития  технологической компетентности представляет собой совокупность имитационных исследовательских практик  («обучение  через  игру»,  «обучение  как  открытие»,  «обучение  как  исследование»,  «вовлечение  в  процесс  познания»),  реализующих  через </w:t>
      </w:r>
      <w:proofErr w:type="spellStart"/>
      <w:r w:rsidRPr="00ED4D84">
        <w:rPr>
          <w:rFonts w:ascii="Times New Roman" w:hAnsi="Times New Roman"/>
          <w:sz w:val="28"/>
          <w:szCs w:val="28"/>
        </w:rPr>
        <w:t>техносферу</w:t>
      </w:r>
      <w:proofErr w:type="spellEnd"/>
      <w:r w:rsidRPr="00ED4D84">
        <w:rPr>
          <w:rFonts w:ascii="Times New Roman" w:hAnsi="Times New Roman"/>
          <w:sz w:val="28"/>
          <w:szCs w:val="28"/>
        </w:rPr>
        <w:t xml:space="preserve">  образовательных  организаций  принципы  вариативности  и  включения познания в значимые виды деятельности (игра, исследования, общение). Мотивация обучающихся к познанию и выбору инженерных профессий достигается за счет их включения в исследовательские и имитационные практики, а также в различные виды значимой</w:t>
      </w:r>
      <w:r w:rsidR="00032D4B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</w:rPr>
        <w:t xml:space="preserve">деятельности.  Интерактивность Среды обеспечивается использованием интерактивных экспозиций, действующего лабораторного и демонстрационного оборудования (установок), интерактивного программного обеспечения и электронного образовательного контента, активных форм организации образовательного процесса, исследовательской и проектной деятельности обучающихся. </w:t>
      </w:r>
    </w:p>
    <w:p w:rsidR="00ED4D84" w:rsidRPr="00ED4D84" w:rsidRDefault="00ED4D84" w:rsidP="00ED4D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b/>
          <w:sz w:val="28"/>
          <w:szCs w:val="28"/>
        </w:rPr>
        <w:t>Методологический базис</w:t>
      </w:r>
      <w:r w:rsidRPr="00ED4D84">
        <w:rPr>
          <w:rFonts w:ascii="Times New Roman" w:hAnsi="Times New Roman"/>
          <w:sz w:val="28"/>
          <w:szCs w:val="28"/>
        </w:rPr>
        <w:t xml:space="preserve"> Среды формируется на основе следующих научных концепций, результатах предварительных исследований авторов, передовых отечественных и международных практиках: </w:t>
      </w:r>
    </w:p>
    <w:p w:rsidR="00ED4D84" w:rsidRDefault="00ED4D84" w:rsidP="006F5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4D84">
        <w:rPr>
          <w:rFonts w:ascii="Times New Roman" w:hAnsi="Times New Roman"/>
          <w:b/>
          <w:sz w:val="28"/>
          <w:szCs w:val="28"/>
        </w:rPr>
        <w:t>системно-деятельностный</w:t>
      </w:r>
      <w:proofErr w:type="spellEnd"/>
      <w:r w:rsidRPr="00ED4D84">
        <w:rPr>
          <w:rFonts w:ascii="Times New Roman" w:hAnsi="Times New Roman"/>
          <w:b/>
          <w:sz w:val="28"/>
          <w:szCs w:val="28"/>
        </w:rPr>
        <w:t xml:space="preserve"> подход</w:t>
      </w:r>
      <w:r w:rsidRPr="00ED4D84">
        <w:rPr>
          <w:rFonts w:ascii="Times New Roman" w:hAnsi="Times New Roman"/>
          <w:sz w:val="28"/>
          <w:szCs w:val="28"/>
        </w:rPr>
        <w:t xml:space="preserve"> </w:t>
      </w:r>
      <w:r w:rsidR="00163C4E">
        <w:rPr>
          <w:rFonts w:ascii="Times New Roman" w:hAnsi="Times New Roman"/>
          <w:sz w:val="28"/>
          <w:szCs w:val="28"/>
        </w:rPr>
        <w:t xml:space="preserve">(А.Г.  </w:t>
      </w:r>
      <w:proofErr w:type="spellStart"/>
      <w:r w:rsidR="00163C4E">
        <w:rPr>
          <w:rFonts w:ascii="Times New Roman" w:hAnsi="Times New Roman"/>
          <w:sz w:val="28"/>
          <w:szCs w:val="28"/>
        </w:rPr>
        <w:t>Асмолов</w:t>
      </w:r>
      <w:proofErr w:type="spellEnd"/>
      <w:r w:rsidR="00163C4E">
        <w:rPr>
          <w:rFonts w:ascii="Times New Roman" w:hAnsi="Times New Roman"/>
          <w:sz w:val="28"/>
          <w:szCs w:val="28"/>
        </w:rPr>
        <w:t>,</w:t>
      </w:r>
      <w:r w:rsidRPr="00ED4D84">
        <w:rPr>
          <w:rFonts w:ascii="Times New Roman" w:hAnsi="Times New Roman"/>
          <w:sz w:val="28"/>
          <w:szCs w:val="28"/>
        </w:rPr>
        <w:t xml:space="preserve"> О.А.  Карабанова и др.), основанный на теоретических положениях концепции Л.С.  </w:t>
      </w:r>
      <w:proofErr w:type="spellStart"/>
      <w:r w:rsidRPr="00ED4D84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ED4D84">
        <w:rPr>
          <w:rFonts w:ascii="Times New Roman" w:hAnsi="Times New Roman"/>
          <w:sz w:val="28"/>
          <w:szCs w:val="28"/>
        </w:rPr>
        <w:t xml:space="preserve">, А.Н. Леонтьева, Д.Б.  </w:t>
      </w:r>
      <w:proofErr w:type="spellStart"/>
      <w:r w:rsidRPr="00ED4D84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ED4D84">
        <w:rPr>
          <w:rFonts w:ascii="Times New Roman" w:hAnsi="Times New Roman"/>
          <w:sz w:val="28"/>
          <w:szCs w:val="28"/>
        </w:rPr>
        <w:t xml:space="preserve">, П.Я.  Гальперина, заложенный в Федеральные государственные образовательные стандарты нового поколения и ориентированный </w:t>
      </w:r>
      <w:r w:rsidRPr="00ED4D84">
        <w:rPr>
          <w:rFonts w:ascii="Times New Roman" w:hAnsi="Times New Roman"/>
          <w:sz w:val="28"/>
          <w:szCs w:val="28"/>
        </w:rPr>
        <w:lastRenderedPageBreak/>
        <w:t xml:space="preserve">на практическую учебно-познавательную деятельность обучающихся, формирование подрастающего поколения как основы нового среднего класса с множественным интеллектом, мотивированного на приобретение и развитие компетентности к изменению компетенций, научно-техническое творчество и рукомесло; </w:t>
      </w:r>
    </w:p>
    <w:p w:rsidR="00ED4D84" w:rsidRPr="00ED4D84" w:rsidRDefault="00ED4D84" w:rsidP="006F5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047">
        <w:rPr>
          <w:rFonts w:ascii="Times New Roman" w:hAnsi="Times New Roman"/>
          <w:b/>
          <w:sz w:val="28"/>
          <w:szCs w:val="28"/>
        </w:rPr>
        <w:t>концепция «</w:t>
      </w:r>
      <w:proofErr w:type="spellStart"/>
      <w:r w:rsidRPr="006F5047">
        <w:rPr>
          <w:rFonts w:ascii="Times New Roman" w:hAnsi="Times New Roman"/>
          <w:b/>
          <w:sz w:val="28"/>
          <w:szCs w:val="28"/>
        </w:rPr>
        <w:t>Техносфера</w:t>
      </w:r>
      <w:proofErr w:type="spellEnd"/>
      <w:r w:rsidRPr="006F5047">
        <w:rPr>
          <w:rFonts w:ascii="Times New Roman" w:hAnsi="Times New Roman"/>
          <w:b/>
          <w:sz w:val="28"/>
          <w:szCs w:val="28"/>
        </w:rPr>
        <w:t xml:space="preserve"> образовательного учреждения</w:t>
      </w:r>
      <w:r w:rsidRPr="00ED4D84">
        <w:rPr>
          <w:rFonts w:ascii="Times New Roman" w:hAnsi="Times New Roman"/>
          <w:sz w:val="28"/>
          <w:szCs w:val="28"/>
        </w:rPr>
        <w:t xml:space="preserve">» (А.Г.  </w:t>
      </w:r>
      <w:proofErr w:type="spellStart"/>
      <w:r w:rsidRPr="00ED4D84">
        <w:rPr>
          <w:rFonts w:ascii="Times New Roman" w:hAnsi="Times New Roman"/>
          <w:sz w:val="28"/>
          <w:szCs w:val="28"/>
        </w:rPr>
        <w:t>Асмолов</w:t>
      </w:r>
      <w:proofErr w:type="spellEnd"/>
      <w:r w:rsidRPr="00ED4D84">
        <w:rPr>
          <w:rFonts w:ascii="Times New Roman" w:hAnsi="Times New Roman"/>
          <w:sz w:val="28"/>
          <w:szCs w:val="28"/>
        </w:rPr>
        <w:t xml:space="preserve">, И.И. Калина, П.Д. Рабинович); </w:t>
      </w:r>
    </w:p>
    <w:p w:rsidR="00ED4D84" w:rsidRPr="00ED4D84" w:rsidRDefault="00ED4D84" w:rsidP="006F5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047">
        <w:rPr>
          <w:rFonts w:ascii="Times New Roman" w:hAnsi="Times New Roman"/>
          <w:b/>
          <w:sz w:val="28"/>
          <w:szCs w:val="28"/>
        </w:rPr>
        <w:t xml:space="preserve">принципы конвергентного естественно-научного и инженерного образования </w:t>
      </w:r>
      <w:r w:rsidRPr="00ED4D84">
        <w:rPr>
          <w:rFonts w:ascii="Times New Roman" w:hAnsi="Times New Roman"/>
          <w:sz w:val="28"/>
          <w:szCs w:val="28"/>
        </w:rPr>
        <w:t xml:space="preserve">(М.В. Ковальчук); </w:t>
      </w:r>
    </w:p>
    <w:p w:rsidR="00ED4D84" w:rsidRPr="00ED4D84" w:rsidRDefault="00ED4D84" w:rsidP="006F5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047">
        <w:rPr>
          <w:rFonts w:ascii="Times New Roman" w:hAnsi="Times New Roman"/>
          <w:b/>
          <w:sz w:val="28"/>
          <w:szCs w:val="28"/>
        </w:rPr>
        <w:t>принципы смешанного (</w:t>
      </w:r>
      <w:proofErr w:type="spellStart"/>
      <w:r w:rsidRPr="006F5047">
        <w:rPr>
          <w:rFonts w:ascii="Times New Roman" w:hAnsi="Times New Roman"/>
          <w:b/>
          <w:sz w:val="28"/>
          <w:szCs w:val="28"/>
        </w:rPr>
        <w:t>Вlended</w:t>
      </w:r>
      <w:proofErr w:type="spellEnd"/>
      <w:r w:rsidRPr="006F50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5047">
        <w:rPr>
          <w:rFonts w:ascii="Times New Roman" w:hAnsi="Times New Roman"/>
          <w:b/>
          <w:sz w:val="28"/>
          <w:szCs w:val="28"/>
        </w:rPr>
        <w:t>learning</w:t>
      </w:r>
      <w:proofErr w:type="spellEnd"/>
      <w:r w:rsidRPr="006F5047">
        <w:rPr>
          <w:rFonts w:ascii="Times New Roman" w:hAnsi="Times New Roman"/>
          <w:b/>
          <w:sz w:val="28"/>
          <w:szCs w:val="28"/>
        </w:rPr>
        <w:t>) и адаптивного обучения</w:t>
      </w:r>
      <w:r w:rsidRPr="00ED4D84">
        <w:rPr>
          <w:rFonts w:ascii="Times New Roman" w:hAnsi="Times New Roman"/>
          <w:sz w:val="28"/>
          <w:szCs w:val="28"/>
        </w:rPr>
        <w:t xml:space="preserve">; </w:t>
      </w:r>
    </w:p>
    <w:p w:rsidR="00ED4D84" w:rsidRPr="006F5047" w:rsidRDefault="00ED4D84" w:rsidP="00ED4D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 xml:space="preserve">международные инициативы MINT (математика, информатика, естественные науки и техника), STEM (наука, технология, инженерное дело, математика), NBIC (информационно-коммуникационные, </w:t>
      </w:r>
      <w:proofErr w:type="spellStart"/>
      <w:r w:rsidRPr="00ED4D84">
        <w:rPr>
          <w:rFonts w:ascii="Times New Roman" w:hAnsi="Times New Roman"/>
          <w:sz w:val="28"/>
          <w:szCs w:val="28"/>
        </w:rPr>
        <w:t>био</w:t>
      </w:r>
      <w:proofErr w:type="spellEnd"/>
      <w:r w:rsidRPr="00ED4D84">
        <w:rPr>
          <w:rFonts w:ascii="Times New Roman" w:hAnsi="Times New Roman"/>
          <w:sz w:val="28"/>
          <w:szCs w:val="28"/>
        </w:rPr>
        <w:t xml:space="preserve">-, нано- и когнитивные технологии), </w:t>
      </w:r>
      <w:proofErr w:type="spellStart"/>
      <w:r w:rsidRPr="00ED4D84">
        <w:rPr>
          <w:rFonts w:ascii="Times New Roman" w:hAnsi="Times New Roman"/>
          <w:sz w:val="28"/>
          <w:szCs w:val="28"/>
          <w:lang w:val="en-US"/>
        </w:rPr>
        <w:t>FabLab</w:t>
      </w:r>
      <w:proofErr w:type="spellEnd"/>
      <w:r w:rsidRPr="006F50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4D84">
        <w:rPr>
          <w:rFonts w:ascii="Times New Roman" w:hAnsi="Times New Roman"/>
          <w:sz w:val="28"/>
          <w:szCs w:val="28"/>
          <w:lang w:val="en-US"/>
        </w:rPr>
        <w:t>TechShop</w:t>
      </w:r>
      <w:proofErr w:type="spellEnd"/>
      <w:r w:rsidRPr="006F5047">
        <w:rPr>
          <w:rFonts w:ascii="Times New Roman" w:hAnsi="Times New Roman"/>
          <w:sz w:val="28"/>
          <w:szCs w:val="28"/>
        </w:rPr>
        <w:t xml:space="preserve">, </w:t>
      </w:r>
      <w:r w:rsidRPr="00ED4D84">
        <w:rPr>
          <w:rFonts w:ascii="Times New Roman" w:hAnsi="Times New Roman"/>
          <w:sz w:val="28"/>
          <w:szCs w:val="28"/>
          <w:lang w:val="en-US"/>
        </w:rPr>
        <w:t>Museum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  <w:lang w:val="en-US"/>
        </w:rPr>
        <w:t>of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  <w:lang w:val="en-US"/>
        </w:rPr>
        <w:t>Science</w:t>
      </w:r>
      <w:r w:rsidRPr="006F5047">
        <w:rPr>
          <w:rFonts w:ascii="Times New Roman" w:hAnsi="Times New Roman"/>
          <w:sz w:val="28"/>
          <w:szCs w:val="28"/>
        </w:rPr>
        <w:t xml:space="preserve"> (</w:t>
      </w:r>
      <w:r w:rsidRPr="00ED4D84">
        <w:rPr>
          <w:rFonts w:ascii="Times New Roman" w:hAnsi="Times New Roman"/>
          <w:sz w:val="28"/>
          <w:szCs w:val="28"/>
        </w:rPr>
        <w:t>Музей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</w:rPr>
        <w:t>науки</w:t>
      </w:r>
      <w:r w:rsidRPr="006F5047">
        <w:rPr>
          <w:rFonts w:ascii="Times New Roman" w:hAnsi="Times New Roman"/>
          <w:sz w:val="28"/>
          <w:szCs w:val="28"/>
        </w:rPr>
        <w:t xml:space="preserve">) </w:t>
      </w:r>
      <w:r w:rsidRPr="00ED4D84">
        <w:rPr>
          <w:rFonts w:ascii="Times New Roman" w:hAnsi="Times New Roman"/>
          <w:sz w:val="28"/>
          <w:szCs w:val="28"/>
        </w:rPr>
        <w:t>и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</w:rPr>
        <w:t>другие</w:t>
      </w:r>
      <w:r w:rsidRPr="006F5047">
        <w:rPr>
          <w:rFonts w:ascii="Times New Roman" w:hAnsi="Times New Roman"/>
          <w:sz w:val="28"/>
          <w:szCs w:val="28"/>
        </w:rPr>
        <w:t xml:space="preserve"> (</w:t>
      </w:r>
      <w:r w:rsidRPr="00ED4D84">
        <w:rPr>
          <w:rFonts w:ascii="Times New Roman" w:hAnsi="Times New Roman"/>
          <w:sz w:val="28"/>
          <w:szCs w:val="28"/>
          <w:lang w:val="en-US"/>
        </w:rPr>
        <w:t>European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  <w:lang w:val="en-US"/>
        </w:rPr>
        <w:t>Society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  <w:lang w:val="en-US"/>
        </w:rPr>
        <w:t>for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  <w:lang w:val="en-US"/>
        </w:rPr>
        <w:t>Engineering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  <w:lang w:val="en-US"/>
        </w:rPr>
        <w:t>Education</w:t>
      </w:r>
      <w:r w:rsidRPr="006F5047">
        <w:rPr>
          <w:rFonts w:ascii="Times New Roman" w:hAnsi="Times New Roman"/>
          <w:sz w:val="28"/>
          <w:szCs w:val="28"/>
        </w:rPr>
        <w:t xml:space="preserve">, </w:t>
      </w:r>
      <w:r w:rsidRPr="00ED4D84">
        <w:rPr>
          <w:rFonts w:ascii="Times New Roman" w:hAnsi="Times New Roman"/>
          <w:sz w:val="28"/>
          <w:szCs w:val="28"/>
          <w:lang w:val="en-US"/>
        </w:rPr>
        <w:t>International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  <w:lang w:val="en-US"/>
        </w:rPr>
        <w:t>Federation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  <w:lang w:val="en-US"/>
        </w:rPr>
        <w:t>of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  <w:lang w:val="en-US"/>
        </w:rPr>
        <w:t>Engineering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  <w:lang w:val="en-US"/>
        </w:rPr>
        <w:t>Education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  <w:lang w:val="en-US"/>
        </w:rPr>
        <w:t>Societies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</w:rPr>
        <w:t>и</w:t>
      </w:r>
      <w:r w:rsidRP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</w:rPr>
        <w:t>др</w:t>
      </w:r>
      <w:r w:rsidRPr="006F5047">
        <w:rPr>
          <w:rFonts w:ascii="Times New Roman" w:hAnsi="Times New Roman"/>
          <w:sz w:val="28"/>
          <w:szCs w:val="28"/>
        </w:rPr>
        <w:t xml:space="preserve">.); </w:t>
      </w:r>
    </w:p>
    <w:p w:rsidR="00ED4D84" w:rsidRPr="00ED4D84" w:rsidRDefault="00ED4D84" w:rsidP="006F5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047">
        <w:rPr>
          <w:rFonts w:ascii="Times New Roman" w:hAnsi="Times New Roman"/>
          <w:b/>
          <w:sz w:val="28"/>
          <w:szCs w:val="28"/>
        </w:rPr>
        <w:t>практика подготовки специалистов в сфере высокопроизводительных и распределенных вычислений</w:t>
      </w:r>
      <w:r w:rsidRPr="00ED4D84">
        <w:rPr>
          <w:rFonts w:ascii="Times New Roman" w:hAnsi="Times New Roman"/>
          <w:sz w:val="28"/>
          <w:szCs w:val="28"/>
        </w:rPr>
        <w:t xml:space="preserve"> (А.П. Афанасьев и др.); </w:t>
      </w:r>
    </w:p>
    <w:p w:rsidR="00ED4D84" w:rsidRPr="00ED4D84" w:rsidRDefault="00ED4D84" w:rsidP="006F5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047">
        <w:rPr>
          <w:rFonts w:ascii="Times New Roman" w:hAnsi="Times New Roman"/>
          <w:b/>
          <w:sz w:val="28"/>
          <w:szCs w:val="28"/>
        </w:rPr>
        <w:t>свод правил по управлению проектами PMBOK</w:t>
      </w:r>
      <w:r w:rsidRPr="00ED4D84">
        <w:rPr>
          <w:rFonts w:ascii="Times New Roman" w:hAnsi="Times New Roman"/>
          <w:sz w:val="28"/>
          <w:szCs w:val="28"/>
        </w:rPr>
        <w:t>® (</w:t>
      </w:r>
      <w:proofErr w:type="spellStart"/>
      <w:r w:rsidRPr="00ED4D84">
        <w:rPr>
          <w:rFonts w:ascii="Times New Roman" w:hAnsi="Times New Roman"/>
          <w:sz w:val="28"/>
          <w:szCs w:val="28"/>
        </w:rPr>
        <w:t>Project</w:t>
      </w:r>
      <w:proofErr w:type="spellEnd"/>
      <w:r w:rsidRPr="00ED4D8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D4D84">
        <w:rPr>
          <w:rFonts w:ascii="Times New Roman" w:hAnsi="Times New Roman"/>
          <w:sz w:val="28"/>
          <w:szCs w:val="28"/>
        </w:rPr>
        <w:t>Management</w:t>
      </w:r>
      <w:proofErr w:type="spellEnd"/>
      <w:r w:rsidRPr="00ED4D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4D84">
        <w:rPr>
          <w:rFonts w:ascii="Times New Roman" w:hAnsi="Times New Roman"/>
          <w:sz w:val="28"/>
          <w:szCs w:val="28"/>
        </w:rPr>
        <w:t>Institute</w:t>
      </w:r>
      <w:proofErr w:type="spellEnd"/>
      <w:r w:rsidRPr="00ED4D84">
        <w:rPr>
          <w:rFonts w:ascii="Times New Roman" w:hAnsi="Times New Roman"/>
          <w:sz w:val="28"/>
          <w:szCs w:val="28"/>
        </w:rPr>
        <w:t xml:space="preserve">). </w:t>
      </w:r>
    </w:p>
    <w:p w:rsidR="00ED4D84" w:rsidRPr="00597200" w:rsidRDefault="006F5047" w:rsidP="00AE03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 xml:space="preserve"> </w:t>
      </w:r>
      <w:r w:rsidRPr="00597200">
        <w:rPr>
          <w:rFonts w:ascii="Times New Roman" w:hAnsi="Times New Roman"/>
          <w:sz w:val="28"/>
          <w:szCs w:val="28"/>
        </w:rPr>
        <w:t>Анализ передового отечественного</w:t>
      </w:r>
      <w:r w:rsidR="00597200" w:rsidRPr="00597200">
        <w:rPr>
          <w:rFonts w:ascii="Times New Roman" w:hAnsi="Times New Roman"/>
          <w:sz w:val="28"/>
          <w:szCs w:val="28"/>
        </w:rPr>
        <w:t xml:space="preserve"> и зарубежного опыта</w:t>
      </w:r>
      <w:r w:rsidRPr="00597200">
        <w:rPr>
          <w:rFonts w:ascii="Times New Roman" w:hAnsi="Times New Roman"/>
          <w:b/>
          <w:sz w:val="28"/>
          <w:szCs w:val="28"/>
        </w:rPr>
        <w:t xml:space="preserve"> («</w:t>
      </w:r>
      <w:proofErr w:type="spellStart"/>
      <w:r w:rsidRPr="00597200">
        <w:rPr>
          <w:rFonts w:ascii="Times New Roman" w:hAnsi="Times New Roman"/>
          <w:b/>
          <w:sz w:val="28"/>
          <w:szCs w:val="28"/>
        </w:rPr>
        <w:t>Экспериментариум</w:t>
      </w:r>
      <w:proofErr w:type="spellEnd"/>
      <w:r w:rsidRPr="00597200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597200">
        <w:rPr>
          <w:rFonts w:ascii="Times New Roman" w:hAnsi="Times New Roman"/>
          <w:b/>
          <w:sz w:val="28"/>
          <w:szCs w:val="28"/>
        </w:rPr>
        <w:t>ИнноПарк</w:t>
      </w:r>
      <w:proofErr w:type="spellEnd"/>
      <w:r w:rsidRPr="00597200">
        <w:rPr>
          <w:rFonts w:ascii="Times New Roman" w:hAnsi="Times New Roman"/>
          <w:b/>
          <w:sz w:val="28"/>
          <w:szCs w:val="28"/>
        </w:rPr>
        <w:t xml:space="preserve">», </w:t>
      </w:r>
      <w:r w:rsidR="00ED4D84" w:rsidRPr="00597200">
        <w:rPr>
          <w:rFonts w:ascii="Times New Roman" w:hAnsi="Times New Roman"/>
          <w:sz w:val="28"/>
          <w:szCs w:val="28"/>
        </w:rPr>
        <w:t>«</w:t>
      </w:r>
      <w:proofErr w:type="spellStart"/>
      <w:r w:rsidR="00ED4D84" w:rsidRPr="00597200">
        <w:rPr>
          <w:rFonts w:ascii="Times New Roman" w:hAnsi="Times New Roman"/>
          <w:sz w:val="28"/>
          <w:szCs w:val="28"/>
        </w:rPr>
        <w:t>Марс-Тефо</w:t>
      </w:r>
      <w:proofErr w:type="spellEnd"/>
      <w:r w:rsidR="00ED4D84" w:rsidRPr="00597200">
        <w:rPr>
          <w:rFonts w:ascii="Times New Roman" w:hAnsi="Times New Roman"/>
          <w:sz w:val="28"/>
          <w:szCs w:val="28"/>
        </w:rPr>
        <w:t>», ГБОУ «Центр развития творчества детей и юношества «</w:t>
      </w:r>
      <w:proofErr w:type="spellStart"/>
      <w:r w:rsidR="00ED4D84" w:rsidRPr="00597200">
        <w:rPr>
          <w:rFonts w:ascii="Times New Roman" w:hAnsi="Times New Roman"/>
          <w:sz w:val="28"/>
          <w:szCs w:val="28"/>
        </w:rPr>
        <w:t>Технорама</w:t>
      </w:r>
      <w:proofErr w:type="spellEnd"/>
      <w:r w:rsidR="00ED4D84" w:rsidRPr="0059720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D4D84" w:rsidRPr="00597200">
        <w:rPr>
          <w:rFonts w:ascii="Times New Roman" w:hAnsi="Times New Roman"/>
          <w:sz w:val="28"/>
          <w:szCs w:val="28"/>
        </w:rPr>
        <w:t>Юго-Востоке</w:t>
      </w:r>
      <w:proofErr w:type="spellEnd"/>
      <w:r w:rsidR="00ED4D84" w:rsidRPr="00597200">
        <w:rPr>
          <w:rFonts w:ascii="Times New Roman" w:hAnsi="Times New Roman"/>
          <w:sz w:val="28"/>
          <w:szCs w:val="28"/>
        </w:rPr>
        <w:t xml:space="preserve">» и другие) и международного (более 30 стран) опыта показывает, что Среда - это: уникальная форма развития у молодого поколения (в том числе детей с ограниченными возможностями здоровья) интереса к науке, технике, образованию и культуре, инициативности, творческого мышления, способности к нестандартным решениям; возможность привлечения  детей  и  подростков  к  занятиям  научными изысканиями и творчеством, а также поддержки талантливой молодежи; способ поддержки развития отечественной науки, кадров и производства; возможность в интересной интерактивной форме донести знания из различных областей науки, техники, культуры и искусства; возможность  формирования  нового  поколения  граждан  страны  с  активной жизненной  позицией  («любопытные»,  инициативные  личности  с  развитым воображением, способные принимать самостоятельные решения); </w:t>
      </w:r>
    </w:p>
    <w:p w:rsidR="00ED4D84" w:rsidRPr="00597200" w:rsidRDefault="00ED4D84" w:rsidP="00ED4D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200">
        <w:rPr>
          <w:rFonts w:ascii="Times New Roman" w:hAnsi="Times New Roman"/>
          <w:sz w:val="28"/>
          <w:szCs w:val="28"/>
        </w:rPr>
        <w:t xml:space="preserve">создание условий для обучения, всестороннего развития и семейного досуга; </w:t>
      </w:r>
    </w:p>
    <w:p w:rsidR="00ED4D84" w:rsidRPr="00ED4D84" w:rsidRDefault="00ED4D84" w:rsidP="00ED4D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200">
        <w:rPr>
          <w:rFonts w:ascii="Times New Roman" w:hAnsi="Times New Roman"/>
          <w:sz w:val="28"/>
          <w:szCs w:val="28"/>
        </w:rPr>
        <w:t>возможность эффективной реализации моделей государственно-частного партнерства.</w:t>
      </w:r>
      <w:r w:rsidRPr="00ED4D84">
        <w:rPr>
          <w:rFonts w:ascii="Times New Roman" w:hAnsi="Times New Roman"/>
          <w:sz w:val="28"/>
          <w:szCs w:val="28"/>
        </w:rPr>
        <w:t xml:space="preserve"> </w:t>
      </w:r>
    </w:p>
    <w:p w:rsidR="00ED4D84" w:rsidRPr="00ED4D84" w:rsidRDefault="00ED4D84" w:rsidP="006F5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047">
        <w:rPr>
          <w:rFonts w:ascii="Times New Roman" w:hAnsi="Times New Roman"/>
          <w:b/>
          <w:sz w:val="28"/>
          <w:szCs w:val="28"/>
        </w:rPr>
        <w:t>Ценность предлагаемого подхода</w:t>
      </w:r>
      <w:r w:rsidRPr="00ED4D84">
        <w:rPr>
          <w:rFonts w:ascii="Times New Roman" w:hAnsi="Times New Roman"/>
          <w:sz w:val="28"/>
          <w:szCs w:val="28"/>
        </w:rPr>
        <w:t xml:space="preserve"> заключается в возможности реализации </w:t>
      </w:r>
      <w:proofErr w:type="spellStart"/>
      <w:r w:rsidRPr="00ED4D84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ED4D84">
        <w:rPr>
          <w:rFonts w:ascii="Times New Roman" w:hAnsi="Times New Roman"/>
          <w:sz w:val="28"/>
          <w:szCs w:val="28"/>
        </w:rPr>
        <w:t xml:space="preserve"> подхода, интеграции различных видов деятельности и познавательной активности, мощными </w:t>
      </w:r>
      <w:proofErr w:type="spellStart"/>
      <w:r w:rsidRPr="00ED4D84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ED4D84">
        <w:rPr>
          <w:rFonts w:ascii="Times New Roman" w:hAnsi="Times New Roman"/>
          <w:sz w:val="28"/>
          <w:szCs w:val="28"/>
        </w:rPr>
        <w:t xml:space="preserve"> (междисциплинарными) связями и формировании активного взаимодействия организаций социальной сферы. </w:t>
      </w:r>
    </w:p>
    <w:p w:rsidR="00ED4D84" w:rsidRPr="00ED4D84" w:rsidRDefault="00ED4D84" w:rsidP="006F5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 xml:space="preserve">Разработка и реализация Среды осуществляется с учетом следующих базовых </w:t>
      </w:r>
      <w:r w:rsidRPr="006F5047">
        <w:rPr>
          <w:rFonts w:ascii="Times New Roman" w:hAnsi="Times New Roman"/>
          <w:b/>
          <w:sz w:val="28"/>
          <w:szCs w:val="28"/>
        </w:rPr>
        <w:t>принципов:</w:t>
      </w:r>
      <w:r w:rsidRPr="00ED4D84">
        <w:rPr>
          <w:rFonts w:ascii="Times New Roman" w:hAnsi="Times New Roman"/>
          <w:sz w:val="28"/>
          <w:szCs w:val="28"/>
        </w:rPr>
        <w:t xml:space="preserve"> </w:t>
      </w:r>
    </w:p>
    <w:p w:rsidR="00ED4D84" w:rsidRPr="00ED4D84" w:rsidRDefault="00ED4D84" w:rsidP="006F5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047">
        <w:rPr>
          <w:rFonts w:ascii="Times New Roman" w:hAnsi="Times New Roman"/>
          <w:b/>
          <w:sz w:val="28"/>
          <w:szCs w:val="28"/>
        </w:rPr>
        <w:lastRenderedPageBreak/>
        <w:t>интерес</w:t>
      </w:r>
      <w:r w:rsidRPr="00ED4D84">
        <w:rPr>
          <w:rFonts w:ascii="Times New Roman" w:hAnsi="Times New Roman"/>
          <w:sz w:val="28"/>
          <w:szCs w:val="28"/>
        </w:rPr>
        <w:t xml:space="preserve"> – содержание и форма подачи </w:t>
      </w:r>
      <w:r w:rsidR="006F5047">
        <w:rPr>
          <w:rFonts w:ascii="Times New Roman" w:hAnsi="Times New Roman"/>
          <w:sz w:val="28"/>
          <w:szCs w:val="28"/>
        </w:rPr>
        <w:t xml:space="preserve">учебной информации, </w:t>
      </w:r>
      <w:r w:rsidRPr="00ED4D84">
        <w:rPr>
          <w:rFonts w:ascii="Times New Roman" w:hAnsi="Times New Roman"/>
          <w:sz w:val="28"/>
          <w:szCs w:val="28"/>
        </w:rPr>
        <w:t>материалов экспозиции, лабораторные</w:t>
      </w:r>
      <w:r w:rsidR="006F5047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</w:rPr>
        <w:t>комплексы, методики, поведение п</w:t>
      </w:r>
      <w:r w:rsidR="006F5047">
        <w:rPr>
          <w:rFonts w:ascii="Times New Roman" w:hAnsi="Times New Roman"/>
          <w:sz w:val="28"/>
          <w:szCs w:val="28"/>
        </w:rPr>
        <w:t>едагогов</w:t>
      </w:r>
      <w:r w:rsidRPr="00ED4D84">
        <w:rPr>
          <w:rFonts w:ascii="Times New Roman" w:hAnsi="Times New Roman"/>
          <w:sz w:val="28"/>
          <w:szCs w:val="28"/>
        </w:rPr>
        <w:t xml:space="preserve"> и </w:t>
      </w:r>
      <w:r w:rsidR="006F5047">
        <w:rPr>
          <w:rFonts w:ascii="Times New Roman" w:hAnsi="Times New Roman"/>
          <w:sz w:val="28"/>
          <w:szCs w:val="28"/>
        </w:rPr>
        <w:t>др.</w:t>
      </w:r>
      <w:r w:rsidRPr="00ED4D84">
        <w:rPr>
          <w:rFonts w:ascii="Times New Roman" w:hAnsi="Times New Roman"/>
          <w:sz w:val="28"/>
          <w:szCs w:val="28"/>
        </w:rPr>
        <w:t xml:space="preserve">  должны мотивировать </w:t>
      </w:r>
      <w:r w:rsidR="006F5047">
        <w:rPr>
          <w:rFonts w:ascii="Times New Roman" w:hAnsi="Times New Roman"/>
          <w:sz w:val="28"/>
          <w:szCs w:val="28"/>
        </w:rPr>
        <w:t>обучающихся</w:t>
      </w:r>
      <w:r w:rsidRPr="00ED4D84">
        <w:rPr>
          <w:rFonts w:ascii="Times New Roman" w:hAnsi="Times New Roman"/>
          <w:sz w:val="28"/>
          <w:szCs w:val="28"/>
        </w:rPr>
        <w:t xml:space="preserve"> к исследовательской и творческой </w:t>
      </w:r>
      <w:r w:rsidR="006F5047">
        <w:rPr>
          <w:rFonts w:ascii="Times New Roman" w:hAnsi="Times New Roman"/>
          <w:sz w:val="28"/>
          <w:szCs w:val="28"/>
        </w:rPr>
        <w:t xml:space="preserve">инновационной </w:t>
      </w:r>
      <w:r w:rsidRPr="00ED4D84">
        <w:rPr>
          <w:rFonts w:ascii="Times New Roman" w:hAnsi="Times New Roman"/>
          <w:sz w:val="28"/>
          <w:szCs w:val="28"/>
        </w:rPr>
        <w:t>деятельности</w:t>
      </w:r>
      <w:r w:rsidR="006F5047">
        <w:rPr>
          <w:rFonts w:ascii="Times New Roman" w:hAnsi="Times New Roman"/>
          <w:sz w:val="28"/>
          <w:szCs w:val="28"/>
        </w:rPr>
        <w:t xml:space="preserve">; </w:t>
      </w:r>
    </w:p>
    <w:p w:rsidR="00ED4D84" w:rsidRPr="00ED4D84" w:rsidRDefault="00ED4D84" w:rsidP="006F5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047">
        <w:rPr>
          <w:rFonts w:ascii="Times New Roman" w:hAnsi="Times New Roman"/>
          <w:b/>
          <w:sz w:val="28"/>
          <w:szCs w:val="28"/>
        </w:rPr>
        <w:t>доступность  и  демократичность</w:t>
      </w:r>
      <w:r w:rsidRPr="00ED4D84">
        <w:rPr>
          <w:rFonts w:ascii="Times New Roman" w:hAnsi="Times New Roman"/>
          <w:sz w:val="28"/>
          <w:szCs w:val="28"/>
        </w:rPr>
        <w:t xml:space="preserve">  –  возможность  нахождения  в  Среде, использование ее образовательной и развивающей компоненты не должны зависеть от  достатка  семей,  а  построение  образовательного  пространства  должно обеспечивать комфортное пребывание </w:t>
      </w:r>
      <w:r w:rsidR="006F5047">
        <w:rPr>
          <w:rFonts w:ascii="Times New Roman" w:hAnsi="Times New Roman"/>
          <w:sz w:val="28"/>
          <w:szCs w:val="28"/>
        </w:rPr>
        <w:t>обучающихся</w:t>
      </w:r>
      <w:r w:rsidRPr="00ED4D84">
        <w:rPr>
          <w:rFonts w:ascii="Times New Roman" w:hAnsi="Times New Roman"/>
          <w:sz w:val="28"/>
          <w:szCs w:val="28"/>
        </w:rPr>
        <w:t xml:space="preserve"> различных возрастов, интересов и способностей (в том числе с ограниченными возможностями здоровья)</w:t>
      </w:r>
      <w:r w:rsidR="006F5047">
        <w:rPr>
          <w:rFonts w:ascii="Times New Roman" w:hAnsi="Times New Roman"/>
          <w:sz w:val="28"/>
          <w:szCs w:val="28"/>
        </w:rPr>
        <w:t>;</w:t>
      </w:r>
    </w:p>
    <w:p w:rsidR="00ED4D84" w:rsidRPr="00ED4D84" w:rsidRDefault="00ED4D84" w:rsidP="006F5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047">
        <w:rPr>
          <w:rFonts w:ascii="Times New Roman" w:hAnsi="Times New Roman"/>
          <w:b/>
          <w:sz w:val="28"/>
          <w:szCs w:val="28"/>
        </w:rPr>
        <w:t>качество</w:t>
      </w:r>
      <w:r w:rsidRPr="00ED4D84">
        <w:rPr>
          <w:rFonts w:ascii="Times New Roman" w:hAnsi="Times New Roman"/>
          <w:sz w:val="28"/>
          <w:szCs w:val="28"/>
        </w:rPr>
        <w:t xml:space="preserve"> – все элементы Среды должны быть качественно выполнены, </w:t>
      </w:r>
    </w:p>
    <w:p w:rsidR="00ED4D84" w:rsidRPr="00ED4D84" w:rsidRDefault="00ED4D84" w:rsidP="00ED4D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>снабжены интуитивно понятными инструкциями и сценариями исследовательских экспериментов, обеспечены необходимыми информационными материалами и пособиями</w:t>
      </w:r>
      <w:r w:rsidR="006F5047">
        <w:rPr>
          <w:rFonts w:ascii="Times New Roman" w:hAnsi="Times New Roman"/>
          <w:sz w:val="28"/>
          <w:szCs w:val="28"/>
        </w:rPr>
        <w:t>;</w:t>
      </w:r>
    </w:p>
    <w:p w:rsidR="00ED4D84" w:rsidRPr="00ED4D84" w:rsidRDefault="00ED4D84" w:rsidP="006F5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047">
        <w:rPr>
          <w:rFonts w:ascii="Times New Roman" w:hAnsi="Times New Roman"/>
          <w:b/>
          <w:sz w:val="28"/>
          <w:szCs w:val="28"/>
        </w:rPr>
        <w:t>научность</w:t>
      </w:r>
      <w:r w:rsidRPr="00ED4D84">
        <w:rPr>
          <w:rFonts w:ascii="Times New Roman" w:hAnsi="Times New Roman"/>
          <w:sz w:val="28"/>
          <w:szCs w:val="28"/>
        </w:rPr>
        <w:t xml:space="preserve"> – все элементы должны быть направлены на развитие конкретных компетентностей, знаний или навыков </w:t>
      </w:r>
      <w:r w:rsidR="006F5047">
        <w:rPr>
          <w:rFonts w:ascii="Times New Roman" w:hAnsi="Times New Roman"/>
          <w:sz w:val="28"/>
          <w:szCs w:val="28"/>
        </w:rPr>
        <w:t>обучающихся</w:t>
      </w:r>
      <w:r w:rsidRPr="00ED4D84">
        <w:rPr>
          <w:rFonts w:ascii="Times New Roman" w:hAnsi="Times New Roman"/>
          <w:sz w:val="28"/>
          <w:szCs w:val="28"/>
        </w:rPr>
        <w:t xml:space="preserve">, на получение конкретного результата исследований, иметь научно обоснованные сценарии проведения экспериментов. </w:t>
      </w:r>
    </w:p>
    <w:p w:rsidR="00ED4D84" w:rsidRPr="00ED4D84" w:rsidRDefault="00ED4D84" w:rsidP="006F5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 xml:space="preserve">Создаваемая Среда позволяет проводить комплекс непрерывных образовательных мероприятий, способствующих изучению обучающимися компьютерных и естественных наук, инженерного дела, математики, инженерной графики и др. </w:t>
      </w:r>
    </w:p>
    <w:p w:rsidR="00ED4D84" w:rsidRPr="00ED4D84" w:rsidRDefault="00ED4D84" w:rsidP="000E1A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 xml:space="preserve">Образовательный процесс направлен на помощь в приобретении школьниками навыков 21-го века: командной работы, коммуникации, управления проектами, генерации идей.  Обеспечивается развитие интересов и </w:t>
      </w:r>
      <w:proofErr w:type="gramStart"/>
      <w:r w:rsidRPr="00ED4D84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Pr="00ED4D84">
        <w:rPr>
          <w:rFonts w:ascii="Times New Roman" w:hAnsi="Times New Roman"/>
          <w:sz w:val="28"/>
          <w:szCs w:val="28"/>
        </w:rPr>
        <w:t xml:space="preserve"> обучающихся на основе передачи им знаний и опыта познавательной и творческой деятельности, а также понимания ими смысла основных научных понятий и законов, взаимосвязи между ними, формирования представлений о физической картине мира. Например, ученику предоставляется возможность самостоятельно исследовать и анализировать разнообразные физические явления и свойства объектов, объяснить принципы работы и характеристики приборов и устройств. </w:t>
      </w:r>
    </w:p>
    <w:p w:rsidR="00ED4D84" w:rsidRPr="00ED4D84" w:rsidRDefault="00ED4D84" w:rsidP="000E1A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 xml:space="preserve">Среда обеспечивает вариативность и непрерывность образовательных </w:t>
      </w:r>
    </w:p>
    <w:p w:rsidR="000E1AD3" w:rsidRDefault="00ED4D84" w:rsidP="00ED4D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>программ и содержания образования в соответствии с возрастными особенностями</w:t>
      </w:r>
      <w:r w:rsidR="000E1AD3">
        <w:rPr>
          <w:rFonts w:ascii="Times New Roman" w:hAnsi="Times New Roman"/>
          <w:sz w:val="28"/>
          <w:szCs w:val="28"/>
        </w:rPr>
        <w:t xml:space="preserve"> </w:t>
      </w:r>
      <w:r w:rsidRPr="00ED4D84">
        <w:rPr>
          <w:rFonts w:ascii="Times New Roman" w:hAnsi="Times New Roman"/>
          <w:sz w:val="28"/>
          <w:szCs w:val="28"/>
        </w:rPr>
        <w:t>и персональным целеполаганием обучающихся.</w:t>
      </w:r>
    </w:p>
    <w:p w:rsidR="00ED4D84" w:rsidRPr="00ED4D84" w:rsidRDefault="00ED4D84" w:rsidP="000E1A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>Образовательный процесс строится на принципах «обучение через игру» (</w:t>
      </w:r>
      <w:proofErr w:type="spellStart"/>
      <w:r w:rsidRPr="00ED4D84">
        <w:rPr>
          <w:rFonts w:ascii="Times New Roman" w:hAnsi="Times New Roman"/>
          <w:sz w:val="28"/>
          <w:szCs w:val="28"/>
        </w:rPr>
        <w:t>Edutainment</w:t>
      </w:r>
      <w:proofErr w:type="spellEnd"/>
      <w:r w:rsidRPr="00ED4D84">
        <w:rPr>
          <w:rFonts w:ascii="Times New Roman" w:hAnsi="Times New Roman"/>
          <w:sz w:val="28"/>
          <w:szCs w:val="28"/>
        </w:rPr>
        <w:t xml:space="preserve">), «обучение как открытие», «обучение как исследование», «вовлечение в процесс познания» и «конструирование своего будущего». Активно используются сетевые формы образования и реализации </w:t>
      </w:r>
    </w:p>
    <w:p w:rsidR="00ED4D84" w:rsidRDefault="00ED4D84" w:rsidP="00ED4D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 xml:space="preserve">распределённых проектов («исследовательский центр», «конструкторское бюро» и др.). </w:t>
      </w:r>
    </w:p>
    <w:p w:rsidR="00ED4D84" w:rsidRPr="00ED4D84" w:rsidRDefault="000E1AD3" w:rsidP="00ED4D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D4D84" w:rsidRPr="00ED4D84">
        <w:rPr>
          <w:rFonts w:ascii="Times New Roman" w:hAnsi="Times New Roman"/>
          <w:sz w:val="28"/>
          <w:szCs w:val="28"/>
        </w:rPr>
        <w:t xml:space="preserve">Среда нацелена на формирование важных компетенций обучающихся, таких как: понимание концепций, операций и отношений; навыки гибкого и аккуратного выполнения операций; способность формулировать, представлять и решать проблемы; логическое мышление, рефлексия, объяснение и аргументация; </w:t>
      </w:r>
      <w:r w:rsidR="00ED4D84" w:rsidRPr="00ED4D84">
        <w:rPr>
          <w:rFonts w:ascii="Times New Roman" w:hAnsi="Times New Roman"/>
          <w:sz w:val="28"/>
          <w:szCs w:val="28"/>
        </w:rPr>
        <w:lastRenderedPageBreak/>
        <w:t xml:space="preserve">склонность рассматривать предмет как разумный, полезный и ценный наряду с верой в собственную эффективность. </w:t>
      </w:r>
    </w:p>
    <w:p w:rsidR="00ED4D84" w:rsidRPr="00ED4D84" w:rsidRDefault="00ED4D84" w:rsidP="000E1A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 xml:space="preserve">Основными образовательными направлениями являются следующие: </w:t>
      </w:r>
    </w:p>
    <w:p w:rsidR="009D4884" w:rsidRDefault="00ED4D84" w:rsidP="00444E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sz w:val="28"/>
          <w:szCs w:val="28"/>
        </w:rPr>
        <w:t xml:space="preserve">занимательное и/или углубленное изучение физики, математики и других дисциплин естественно-научного цикла, инженерная графика, информационные технологии, цифровое проектирование и конструирование, робототехника, 3D-визуализация и предметное погружение, </w:t>
      </w:r>
      <w:proofErr w:type="spellStart"/>
      <w:r w:rsidRPr="00ED4D84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Pr="00ED4D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4D84">
        <w:rPr>
          <w:rFonts w:ascii="Times New Roman" w:hAnsi="Times New Roman"/>
          <w:sz w:val="28"/>
          <w:szCs w:val="28"/>
        </w:rPr>
        <w:t>нано-технологии</w:t>
      </w:r>
      <w:proofErr w:type="spellEnd"/>
      <w:r w:rsidRPr="00ED4D84">
        <w:rPr>
          <w:rFonts w:ascii="Times New Roman" w:hAnsi="Times New Roman"/>
          <w:sz w:val="28"/>
          <w:szCs w:val="28"/>
        </w:rPr>
        <w:t xml:space="preserve">, основы электротехники и </w:t>
      </w:r>
      <w:proofErr w:type="spellStart"/>
      <w:r w:rsidRPr="00ED4D84">
        <w:rPr>
          <w:rFonts w:ascii="Times New Roman" w:hAnsi="Times New Roman"/>
          <w:sz w:val="28"/>
          <w:szCs w:val="28"/>
        </w:rPr>
        <w:t>мехатроники</w:t>
      </w:r>
      <w:proofErr w:type="spellEnd"/>
      <w:r w:rsidRPr="00ED4D84">
        <w:rPr>
          <w:rFonts w:ascii="Times New Roman" w:hAnsi="Times New Roman"/>
          <w:sz w:val="28"/>
          <w:szCs w:val="28"/>
        </w:rPr>
        <w:t xml:space="preserve"> и другие (в зависимости от конкретных задач образовательной организации). </w:t>
      </w:r>
      <w:r w:rsidRPr="00ED4D84">
        <w:rPr>
          <w:rFonts w:ascii="Times New Roman" w:hAnsi="Times New Roman"/>
          <w:sz w:val="28"/>
          <w:szCs w:val="28"/>
        </w:rPr>
        <w:cr/>
      </w:r>
    </w:p>
    <w:p w:rsidR="009D4884" w:rsidRDefault="000E1AD3" w:rsidP="006313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D84">
        <w:rPr>
          <w:rFonts w:ascii="Times New Roman" w:hAnsi="Times New Roman"/>
          <w:b/>
          <w:sz w:val="28"/>
          <w:szCs w:val="28"/>
        </w:rPr>
        <w:t>Методологические принципы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деятельности педагогов Детского технопарка Алтайского края</w:t>
      </w:r>
    </w:p>
    <w:p w:rsidR="009D4884" w:rsidRPr="0063131D" w:rsidRDefault="009D4884" w:rsidP="006313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2000" w:rsidRPr="0063131D" w:rsidRDefault="00412000" w:rsidP="006313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63131D">
        <w:rPr>
          <w:rFonts w:ascii="Times New Roman" w:eastAsia="Times New Roman" w:hAnsi="Times New Roman"/>
          <w:sz w:val="28"/>
          <w:lang w:eastAsia="ru-RU"/>
        </w:rPr>
        <w:t>Содержание образовательной деятельности базируется на основе теорий социально-педагогического (С.Т.</w:t>
      </w:r>
      <w:r w:rsidR="0063131D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63131D">
        <w:rPr>
          <w:rFonts w:ascii="Times New Roman" w:eastAsia="Times New Roman" w:hAnsi="Times New Roman"/>
          <w:sz w:val="28"/>
          <w:lang w:eastAsia="ru-RU"/>
        </w:rPr>
        <w:t>Шацкий</w:t>
      </w:r>
      <w:proofErr w:type="spellEnd"/>
      <w:r w:rsidRPr="0063131D">
        <w:rPr>
          <w:rFonts w:ascii="Times New Roman" w:eastAsia="Times New Roman" w:hAnsi="Times New Roman"/>
          <w:sz w:val="28"/>
          <w:lang w:eastAsia="ru-RU"/>
        </w:rPr>
        <w:t xml:space="preserve">) и психолого-педагогического сопровождения (М.Р. </w:t>
      </w:r>
      <w:proofErr w:type="spellStart"/>
      <w:r w:rsidRPr="0063131D">
        <w:rPr>
          <w:rFonts w:ascii="Times New Roman" w:eastAsia="Times New Roman" w:hAnsi="Times New Roman"/>
          <w:sz w:val="28"/>
          <w:lang w:eastAsia="ru-RU"/>
        </w:rPr>
        <w:t>Битянова</w:t>
      </w:r>
      <w:proofErr w:type="spellEnd"/>
      <w:r w:rsidRPr="0063131D">
        <w:rPr>
          <w:rFonts w:ascii="Times New Roman" w:eastAsia="Times New Roman" w:hAnsi="Times New Roman"/>
          <w:sz w:val="28"/>
          <w:lang w:eastAsia="ru-RU"/>
        </w:rPr>
        <w:t>); развивающего образования (В.А.</w:t>
      </w:r>
      <w:r w:rsidR="0063131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3131D">
        <w:rPr>
          <w:rFonts w:ascii="Times New Roman" w:eastAsia="Times New Roman" w:hAnsi="Times New Roman"/>
          <w:sz w:val="28"/>
          <w:lang w:eastAsia="ru-RU"/>
        </w:rPr>
        <w:t>Орлов, В.И.</w:t>
      </w:r>
      <w:r w:rsidR="0063131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3131D">
        <w:rPr>
          <w:rFonts w:ascii="Times New Roman" w:eastAsia="Times New Roman" w:hAnsi="Times New Roman"/>
          <w:sz w:val="28"/>
          <w:lang w:eastAsia="ru-RU"/>
        </w:rPr>
        <w:t>Панов, В.В.</w:t>
      </w:r>
      <w:r w:rsidR="0063131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3131D">
        <w:rPr>
          <w:rFonts w:ascii="Times New Roman" w:eastAsia="Times New Roman" w:hAnsi="Times New Roman"/>
          <w:sz w:val="28"/>
          <w:lang w:eastAsia="ru-RU"/>
        </w:rPr>
        <w:t>Рубцов), личностно-ориентированного обучения (Л.Н.</w:t>
      </w:r>
      <w:r w:rsidR="0063131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3131D">
        <w:rPr>
          <w:rFonts w:ascii="Times New Roman" w:eastAsia="Times New Roman" w:hAnsi="Times New Roman"/>
          <w:sz w:val="28"/>
          <w:lang w:eastAsia="ru-RU"/>
        </w:rPr>
        <w:t xml:space="preserve">Новикова) и </w:t>
      </w:r>
      <w:proofErr w:type="spellStart"/>
      <w:r w:rsidRPr="0063131D">
        <w:rPr>
          <w:rFonts w:ascii="Times New Roman" w:eastAsia="Times New Roman" w:hAnsi="Times New Roman"/>
          <w:sz w:val="28"/>
          <w:lang w:eastAsia="ru-RU"/>
        </w:rPr>
        <w:t>системно-деятельностного</w:t>
      </w:r>
      <w:proofErr w:type="spellEnd"/>
      <w:r w:rsidRPr="0063131D">
        <w:rPr>
          <w:rFonts w:ascii="Times New Roman" w:eastAsia="Times New Roman" w:hAnsi="Times New Roman"/>
          <w:sz w:val="28"/>
          <w:lang w:eastAsia="ru-RU"/>
        </w:rPr>
        <w:t xml:space="preserve"> подхода (Ю.А.</w:t>
      </w:r>
      <w:r w:rsidR="0063131D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63131D">
        <w:rPr>
          <w:rFonts w:ascii="Times New Roman" w:eastAsia="Times New Roman" w:hAnsi="Times New Roman"/>
          <w:sz w:val="28"/>
          <w:lang w:eastAsia="ru-RU"/>
        </w:rPr>
        <w:t>Конаржевский</w:t>
      </w:r>
      <w:proofErr w:type="spellEnd"/>
      <w:r w:rsidRPr="0063131D">
        <w:rPr>
          <w:rFonts w:ascii="Times New Roman" w:eastAsia="Times New Roman" w:hAnsi="Times New Roman"/>
          <w:sz w:val="28"/>
          <w:lang w:eastAsia="ru-RU"/>
        </w:rPr>
        <w:t xml:space="preserve">). </w:t>
      </w:r>
    </w:p>
    <w:p w:rsidR="0063131D" w:rsidRDefault="00412000" w:rsidP="0063131D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63131D">
        <w:rPr>
          <w:rFonts w:ascii="Times New Roman" w:eastAsia="Times New Roman" w:hAnsi="Times New Roman"/>
          <w:b/>
          <w:sz w:val="28"/>
          <w:lang w:eastAsia="ru-RU"/>
        </w:rPr>
        <w:t xml:space="preserve">  </w:t>
      </w:r>
      <w:r w:rsidRPr="0063131D">
        <w:rPr>
          <w:rFonts w:ascii="Times New Roman" w:eastAsia="Times New Roman" w:hAnsi="Times New Roman"/>
          <w:b/>
          <w:sz w:val="28"/>
          <w:lang w:eastAsia="ru-RU"/>
        </w:rPr>
        <w:tab/>
      </w:r>
      <w:r w:rsidRPr="0063131D">
        <w:rPr>
          <w:rFonts w:ascii="Times New Roman" w:eastAsia="Times New Roman" w:hAnsi="Times New Roman"/>
          <w:sz w:val="28"/>
          <w:lang w:eastAsia="ru-RU"/>
        </w:rPr>
        <w:t>При этом</w:t>
      </w:r>
      <w:r w:rsidRPr="0063131D">
        <w:rPr>
          <w:rFonts w:ascii="Times New Roman" w:eastAsia="Times New Roman" w:hAnsi="Times New Roman"/>
          <w:b/>
          <w:sz w:val="28"/>
          <w:lang w:eastAsia="ru-RU"/>
        </w:rPr>
        <w:t xml:space="preserve"> социально-педагогическое сопровождение</w:t>
      </w:r>
      <w:r w:rsidRPr="0063131D">
        <w:rPr>
          <w:rFonts w:ascii="Times New Roman" w:eastAsia="Times New Roman" w:hAnsi="Times New Roman"/>
          <w:sz w:val="28"/>
          <w:lang w:eastAsia="ru-RU"/>
        </w:rPr>
        <w:t xml:space="preserve"> понимается как «специально организованная деятельность, суть которой заключается во взаимодействии педагога с обучающимися по поводу его </w:t>
      </w:r>
      <w:r w:rsidRPr="00412000">
        <w:rPr>
          <w:rFonts w:ascii="Times New Roman" w:eastAsia="Times New Roman" w:hAnsi="Times New Roman"/>
          <w:sz w:val="28"/>
          <w:lang w:eastAsia="ru-RU"/>
        </w:rPr>
        <w:t>потенциальных возможностей, «зон ближайшего развития» и жизненных перспектив.  Оно прежде всего «направлено на поддержку молодого человека в построении им своих социальных отношений, на его обучение взаимодействия с собой и миром, на преодоление трудностей социализации».</w:t>
      </w:r>
    </w:p>
    <w:p w:rsidR="00412000" w:rsidRPr="00412000" w:rsidRDefault="00412000" w:rsidP="006313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12000">
        <w:rPr>
          <w:rFonts w:ascii="Times New Roman" w:eastAsia="Times New Roman" w:hAnsi="Times New Roman"/>
          <w:sz w:val="28"/>
          <w:lang w:eastAsia="ru-RU"/>
        </w:rPr>
        <w:t xml:space="preserve">Педагогическое предназначение целенаправленного социально-педагогического сопровождения заключается в создании детям условий в реализации потребности стать и быть самим собой, а значит – в содействии ребёнку в становлении, проявлении и развитии своей </w:t>
      </w:r>
      <w:proofErr w:type="spellStart"/>
      <w:r w:rsidRPr="00412000">
        <w:rPr>
          <w:rFonts w:ascii="Times New Roman" w:eastAsia="Times New Roman" w:hAnsi="Times New Roman"/>
          <w:sz w:val="28"/>
          <w:lang w:eastAsia="ru-RU"/>
        </w:rPr>
        <w:t>субъектности</w:t>
      </w:r>
      <w:proofErr w:type="spellEnd"/>
      <w:r w:rsidRPr="00412000">
        <w:rPr>
          <w:rFonts w:ascii="Times New Roman" w:eastAsia="Times New Roman" w:hAnsi="Times New Roman"/>
          <w:sz w:val="28"/>
          <w:lang w:eastAsia="ru-RU"/>
        </w:rPr>
        <w:t xml:space="preserve"> как «целостной характеристики активного человека, обнаруживаемую в деятельности и поведении человека». Развитие субъекта происходит прежде всего в процессе разрешения определённых противоречий, проблем, в поиске выборов, в принятии личной ответственности за совершённый выбор. Здесь очень важно сопровождающему не торопиться всё решить за обучающегося, а позволить ему самому преодолеть трудность, разрешить проблему; самому сконструировать свою индивидуальную образовательную среду с учётом своих личных социально-значимых интересов. Процесс социально-педагогического сопровождения развития </w:t>
      </w:r>
      <w:proofErr w:type="spellStart"/>
      <w:r w:rsidRPr="00412000">
        <w:rPr>
          <w:rFonts w:ascii="Times New Roman" w:eastAsia="Times New Roman" w:hAnsi="Times New Roman"/>
          <w:sz w:val="28"/>
          <w:lang w:eastAsia="ru-RU"/>
        </w:rPr>
        <w:t>субъектности</w:t>
      </w:r>
      <w:proofErr w:type="spellEnd"/>
      <w:r w:rsidRPr="00412000">
        <w:rPr>
          <w:rFonts w:ascii="Times New Roman" w:eastAsia="Times New Roman" w:hAnsi="Times New Roman"/>
          <w:sz w:val="28"/>
          <w:lang w:eastAsia="ru-RU"/>
        </w:rPr>
        <w:t xml:space="preserve"> обучающегося (целостного качества, характеризующего его как активного деятеля и творца своей жизни) в дополнительном образовании детей основывается на гуманистической парадигме образования, для которой характерны принципы Равенства, Свободы, </w:t>
      </w:r>
      <w:proofErr w:type="spellStart"/>
      <w:r w:rsidRPr="00412000">
        <w:rPr>
          <w:rFonts w:ascii="Times New Roman" w:eastAsia="Times New Roman" w:hAnsi="Times New Roman"/>
          <w:sz w:val="28"/>
          <w:lang w:eastAsia="ru-RU"/>
        </w:rPr>
        <w:t>Соразвития</w:t>
      </w:r>
      <w:proofErr w:type="spellEnd"/>
      <w:r w:rsidRPr="00412000">
        <w:rPr>
          <w:rFonts w:ascii="Times New Roman" w:eastAsia="Times New Roman" w:hAnsi="Times New Roman"/>
          <w:sz w:val="28"/>
          <w:lang w:eastAsia="ru-RU"/>
        </w:rPr>
        <w:t xml:space="preserve">,  </w:t>
      </w:r>
      <w:proofErr w:type="spellStart"/>
      <w:r w:rsidRPr="00412000">
        <w:rPr>
          <w:rFonts w:ascii="Times New Roman" w:eastAsia="Times New Roman" w:hAnsi="Times New Roman"/>
          <w:sz w:val="28"/>
          <w:lang w:eastAsia="ru-RU"/>
        </w:rPr>
        <w:t>Диалогизма</w:t>
      </w:r>
      <w:proofErr w:type="spellEnd"/>
      <w:r w:rsidRPr="00412000">
        <w:rPr>
          <w:rFonts w:ascii="Times New Roman" w:eastAsia="Times New Roman" w:hAnsi="Times New Roman"/>
          <w:sz w:val="28"/>
          <w:lang w:eastAsia="ru-RU"/>
        </w:rPr>
        <w:t xml:space="preserve">, Сосуществования, Единства, Принятия. </w:t>
      </w:r>
    </w:p>
    <w:p w:rsidR="00A55325" w:rsidRPr="00634002" w:rsidRDefault="009C6A70" w:rsidP="007243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002">
        <w:rPr>
          <w:rFonts w:ascii="Times New Roman" w:hAnsi="Times New Roman"/>
          <w:sz w:val="28"/>
          <w:szCs w:val="28"/>
        </w:rPr>
        <w:t xml:space="preserve">Поскольку в </w:t>
      </w:r>
      <w:r w:rsidR="00D56427" w:rsidRPr="00634002">
        <w:rPr>
          <w:rFonts w:ascii="Times New Roman" w:hAnsi="Times New Roman"/>
          <w:sz w:val="28"/>
          <w:szCs w:val="28"/>
        </w:rPr>
        <w:t xml:space="preserve">детском технопарке </w:t>
      </w:r>
      <w:r w:rsidR="00A55325" w:rsidRPr="00634002">
        <w:rPr>
          <w:rFonts w:ascii="Times New Roman" w:hAnsi="Times New Roman"/>
          <w:sz w:val="28"/>
          <w:szCs w:val="28"/>
        </w:rPr>
        <w:t xml:space="preserve">реализуется </w:t>
      </w:r>
      <w:proofErr w:type="spellStart"/>
      <w:r w:rsidR="00A55325" w:rsidRPr="00634002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="00A55325" w:rsidRPr="00634002">
        <w:rPr>
          <w:rFonts w:ascii="Times New Roman" w:hAnsi="Times New Roman"/>
          <w:sz w:val="28"/>
          <w:szCs w:val="28"/>
        </w:rPr>
        <w:t xml:space="preserve"> подход в дополнительном образовании обучающихся, образовательная программа отражает </w:t>
      </w:r>
      <w:r w:rsidR="00A55325" w:rsidRPr="00634002">
        <w:rPr>
          <w:rFonts w:ascii="Times New Roman" w:hAnsi="Times New Roman"/>
          <w:sz w:val="28"/>
          <w:szCs w:val="28"/>
        </w:rPr>
        <w:lastRenderedPageBreak/>
        <w:t>цели и задачи образования, развития и воспитания, направленные на формирование ключевых компетенций обучающихся:</w:t>
      </w:r>
    </w:p>
    <w:p w:rsidR="00A55325" w:rsidRPr="00634002" w:rsidRDefault="00A55325" w:rsidP="00724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002">
        <w:rPr>
          <w:rFonts w:ascii="Times New Roman" w:hAnsi="Times New Roman"/>
          <w:sz w:val="28"/>
          <w:szCs w:val="28"/>
        </w:rPr>
        <w:t xml:space="preserve">1. Ценностно-смысловые компетенции. 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</w:t>
      </w:r>
    </w:p>
    <w:p w:rsidR="00A55325" w:rsidRPr="00874C56" w:rsidRDefault="00A55325" w:rsidP="00724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002">
        <w:rPr>
          <w:rFonts w:ascii="Times New Roman" w:hAnsi="Times New Roman"/>
          <w:sz w:val="28"/>
          <w:szCs w:val="28"/>
        </w:rPr>
        <w:t xml:space="preserve">2. Общекультурные компетенции. </w:t>
      </w:r>
      <w:r w:rsidR="000E1AD3" w:rsidRPr="00634002">
        <w:rPr>
          <w:rFonts w:ascii="Times New Roman" w:hAnsi="Times New Roman"/>
          <w:sz w:val="28"/>
          <w:szCs w:val="28"/>
        </w:rPr>
        <w:t>Обучающийся</w:t>
      </w:r>
      <w:r w:rsidRPr="00634002">
        <w:rPr>
          <w:rFonts w:ascii="Times New Roman" w:hAnsi="Times New Roman"/>
          <w:sz w:val="28"/>
          <w:szCs w:val="28"/>
        </w:rPr>
        <w:t xml:space="preserve"> должен быть хорошо осведомлен, обладать познаниями и опытом деятельности в вопросах национальной и общечеловеческой культуры, духовно-нравственных основ жизни человека и человечества</w:t>
      </w:r>
      <w:r w:rsidRPr="00874C56">
        <w:rPr>
          <w:rFonts w:ascii="Times New Roman" w:hAnsi="Times New Roman"/>
          <w:sz w:val="28"/>
          <w:szCs w:val="28"/>
        </w:rPr>
        <w:t>, культурологических основ семейных, социальных, общественных явлений и традиций, бытовой и культурно-досуговой сфере. Сюда же относится опыт освоения учеником научной картины мира.</w:t>
      </w:r>
    </w:p>
    <w:p w:rsidR="00A55325" w:rsidRPr="00634002" w:rsidRDefault="00A55325" w:rsidP="00724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002">
        <w:rPr>
          <w:rFonts w:ascii="Times New Roman" w:hAnsi="Times New Roman"/>
          <w:sz w:val="28"/>
          <w:szCs w:val="28"/>
        </w:rPr>
        <w:t xml:space="preserve">3. Учебно-познавательные компетенции. Это совокупность компетенций </w:t>
      </w:r>
      <w:r w:rsidR="000E1AD3" w:rsidRPr="00634002">
        <w:rPr>
          <w:rFonts w:ascii="Times New Roman" w:hAnsi="Times New Roman"/>
          <w:sz w:val="28"/>
          <w:szCs w:val="28"/>
        </w:rPr>
        <w:t>обучающегося</w:t>
      </w:r>
      <w:r w:rsidRPr="00634002">
        <w:rPr>
          <w:rFonts w:ascii="Times New Roman" w:hAnsi="Times New Roman"/>
          <w:sz w:val="28"/>
          <w:szCs w:val="28"/>
        </w:rPr>
        <w:t xml:space="preserve"> в сфере самостоятельной познавательной деятельности, включающей элементы логической, методологической, </w:t>
      </w:r>
      <w:proofErr w:type="spellStart"/>
      <w:r w:rsidRPr="00634002">
        <w:rPr>
          <w:rFonts w:ascii="Times New Roman" w:hAnsi="Times New Roman"/>
          <w:sz w:val="28"/>
          <w:szCs w:val="28"/>
        </w:rPr>
        <w:t>общеучебной</w:t>
      </w:r>
      <w:proofErr w:type="spellEnd"/>
      <w:r w:rsidRPr="00634002">
        <w:rPr>
          <w:rFonts w:ascii="Times New Roman" w:hAnsi="Times New Roman"/>
          <w:sz w:val="28"/>
          <w:szCs w:val="28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</w:t>
      </w:r>
    </w:p>
    <w:p w:rsidR="00A55325" w:rsidRPr="00634002" w:rsidRDefault="00A55325" w:rsidP="00724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002">
        <w:rPr>
          <w:rFonts w:ascii="Times New Roman" w:hAnsi="Times New Roman"/>
          <w:sz w:val="28"/>
          <w:szCs w:val="28"/>
        </w:rPr>
        <w:t xml:space="preserve">4. Информационные компетенции. При помощи реальных объектов и информационных технологий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</w:t>
      </w:r>
    </w:p>
    <w:p w:rsidR="00A55325" w:rsidRPr="00634002" w:rsidRDefault="00A55325" w:rsidP="00724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002">
        <w:rPr>
          <w:rFonts w:ascii="Times New Roman" w:hAnsi="Times New Roman"/>
          <w:sz w:val="28"/>
          <w:szCs w:val="28"/>
        </w:rPr>
        <w:t xml:space="preserve">5. Коммуникативные компетенции. 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</w:t>
      </w:r>
    </w:p>
    <w:p w:rsidR="00A55325" w:rsidRPr="00874C56" w:rsidRDefault="00A55325" w:rsidP="00724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002">
        <w:rPr>
          <w:rFonts w:ascii="Times New Roman" w:hAnsi="Times New Roman"/>
          <w:sz w:val="28"/>
          <w:szCs w:val="28"/>
        </w:rPr>
        <w:t>6. Компетенции личностного самосовершенствования</w:t>
      </w:r>
      <w:r w:rsidRPr="00874C56">
        <w:rPr>
          <w:rFonts w:ascii="Times New Roman" w:hAnsi="Times New Roman"/>
          <w:sz w:val="28"/>
          <w:szCs w:val="28"/>
        </w:rPr>
        <w:t xml:space="preserve"> направлены на освоение способов физического, духовного и интеллектуального саморазвития, эмоциональной </w:t>
      </w:r>
      <w:proofErr w:type="spellStart"/>
      <w:r w:rsidRPr="00874C56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874C5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74C56">
        <w:rPr>
          <w:rFonts w:ascii="Times New Roman" w:hAnsi="Times New Roman"/>
          <w:sz w:val="28"/>
          <w:szCs w:val="28"/>
        </w:rPr>
        <w:t>самоподдержки</w:t>
      </w:r>
      <w:proofErr w:type="spellEnd"/>
      <w:r w:rsidRPr="00874C56">
        <w:rPr>
          <w:rFonts w:ascii="Times New Roman" w:hAnsi="Times New Roman"/>
          <w:sz w:val="28"/>
          <w:szCs w:val="28"/>
        </w:rPr>
        <w:t xml:space="preserve">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 </w:t>
      </w:r>
    </w:p>
    <w:p w:rsidR="00660C8E" w:rsidRDefault="00660C8E" w:rsidP="003E55A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</w:p>
    <w:p w:rsidR="00863517" w:rsidRPr="00863517" w:rsidRDefault="00863517" w:rsidP="003E55A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863517">
        <w:rPr>
          <w:rFonts w:ascii="Times New Roman" w:hAnsi="Times New Roman"/>
          <w:b/>
          <w:sz w:val="28"/>
        </w:rPr>
        <w:t xml:space="preserve">Принципы, положенные в основу построения </w:t>
      </w:r>
      <w:r w:rsidR="00660C8E">
        <w:rPr>
          <w:rFonts w:ascii="Times New Roman" w:hAnsi="Times New Roman"/>
          <w:b/>
          <w:sz w:val="28"/>
        </w:rPr>
        <w:t>ОП</w:t>
      </w:r>
      <w:r w:rsidRPr="00863517">
        <w:rPr>
          <w:rFonts w:ascii="Times New Roman" w:hAnsi="Times New Roman"/>
          <w:b/>
          <w:sz w:val="28"/>
        </w:rPr>
        <w:t>:</w:t>
      </w:r>
    </w:p>
    <w:p w:rsidR="00863517" w:rsidRPr="00863517" w:rsidRDefault="00863517" w:rsidP="0086351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63517">
        <w:rPr>
          <w:rFonts w:ascii="Times New Roman" w:hAnsi="Times New Roman"/>
          <w:b/>
          <w:i/>
          <w:sz w:val="28"/>
        </w:rPr>
        <w:t>Принцип реалистичности.</w:t>
      </w:r>
      <w:r w:rsidR="00444EA8">
        <w:rPr>
          <w:rFonts w:ascii="Times New Roman" w:hAnsi="Times New Roman"/>
          <w:sz w:val="28"/>
        </w:rPr>
        <w:t xml:space="preserve"> Программа </w:t>
      </w:r>
      <w:r w:rsidRPr="00863517">
        <w:rPr>
          <w:rFonts w:ascii="Times New Roman" w:hAnsi="Times New Roman"/>
          <w:sz w:val="28"/>
        </w:rPr>
        <w:t>определяет   достижимые цель и задачи, основываясь на анализе существующих условий, с учётом их развития.</w:t>
      </w:r>
    </w:p>
    <w:p w:rsidR="00863517" w:rsidRPr="00863517" w:rsidRDefault="00863517" w:rsidP="0086351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63517">
        <w:rPr>
          <w:rFonts w:ascii="Times New Roman" w:hAnsi="Times New Roman"/>
          <w:b/>
          <w:i/>
          <w:sz w:val="28"/>
        </w:rPr>
        <w:t xml:space="preserve">Принцип контролируемости. </w:t>
      </w:r>
      <w:r w:rsidRPr="00863517">
        <w:rPr>
          <w:rFonts w:ascii="Times New Roman" w:hAnsi="Times New Roman"/>
          <w:sz w:val="28"/>
        </w:rPr>
        <w:t>Программа определяет конечные и промежуточные результаты и способы их проверки.</w:t>
      </w:r>
    </w:p>
    <w:p w:rsidR="00863517" w:rsidRPr="00863517" w:rsidRDefault="00863517" w:rsidP="0086351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63517">
        <w:rPr>
          <w:rFonts w:ascii="Times New Roman" w:hAnsi="Times New Roman"/>
          <w:b/>
          <w:i/>
          <w:sz w:val="28"/>
        </w:rPr>
        <w:t>Принцип регулируемости.</w:t>
      </w:r>
      <w:r w:rsidRPr="00863517">
        <w:rPr>
          <w:rFonts w:ascii="Times New Roman" w:hAnsi="Times New Roman"/>
          <w:sz w:val="28"/>
        </w:rPr>
        <w:t xml:space="preserve">  Программа позволяет своевременно</w:t>
      </w:r>
      <w:r w:rsidR="00F72220">
        <w:rPr>
          <w:rFonts w:ascii="Times New Roman" w:hAnsi="Times New Roman"/>
          <w:sz w:val="28"/>
        </w:rPr>
        <w:t xml:space="preserve"> обнаруживать отклонения </w:t>
      </w:r>
      <w:r w:rsidRPr="00863517">
        <w:rPr>
          <w:rFonts w:ascii="Times New Roman" w:hAnsi="Times New Roman"/>
          <w:sz w:val="28"/>
        </w:rPr>
        <w:t>от предусмотренного программой состояния и вносить необходимые коррективы для достижения поставленных цели и задач.</w:t>
      </w:r>
    </w:p>
    <w:p w:rsidR="00863517" w:rsidRPr="00863517" w:rsidRDefault="00863517" w:rsidP="0086351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63517">
        <w:rPr>
          <w:rFonts w:ascii="Times New Roman" w:hAnsi="Times New Roman"/>
          <w:b/>
          <w:i/>
          <w:sz w:val="28"/>
        </w:rPr>
        <w:t>Принцип научности.</w:t>
      </w:r>
      <w:r w:rsidRPr="00863517">
        <w:rPr>
          <w:rFonts w:ascii="Times New Roman" w:hAnsi="Times New Roman"/>
          <w:sz w:val="28"/>
        </w:rPr>
        <w:t xml:space="preserve">  Программа основана на</w:t>
      </w:r>
      <w:r w:rsidR="00F72220">
        <w:rPr>
          <w:rFonts w:ascii="Times New Roman" w:hAnsi="Times New Roman"/>
          <w:sz w:val="28"/>
        </w:rPr>
        <w:t xml:space="preserve"> </w:t>
      </w:r>
      <w:r w:rsidRPr="00863517">
        <w:rPr>
          <w:rFonts w:ascii="Times New Roman" w:hAnsi="Times New Roman"/>
          <w:sz w:val="28"/>
        </w:rPr>
        <w:t>научных знаниях</w:t>
      </w:r>
      <w:r w:rsidR="00B50EC4">
        <w:rPr>
          <w:rFonts w:ascii="Times New Roman" w:hAnsi="Times New Roman"/>
          <w:sz w:val="28"/>
        </w:rPr>
        <w:t xml:space="preserve"> </w:t>
      </w:r>
      <w:r w:rsidRPr="00863517">
        <w:rPr>
          <w:rFonts w:ascii="Times New Roman" w:hAnsi="Times New Roman"/>
          <w:sz w:val="28"/>
        </w:rPr>
        <w:t>способствующих более глубокому пониманию закономерностей окружающего мира.</w:t>
      </w:r>
    </w:p>
    <w:p w:rsidR="00863517" w:rsidRPr="00863517" w:rsidRDefault="00863517" w:rsidP="0086351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63517">
        <w:rPr>
          <w:rFonts w:ascii="Times New Roman" w:hAnsi="Times New Roman"/>
          <w:b/>
          <w:i/>
          <w:sz w:val="28"/>
        </w:rPr>
        <w:lastRenderedPageBreak/>
        <w:t xml:space="preserve">Принцип системности. </w:t>
      </w:r>
      <w:r w:rsidRPr="00863517">
        <w:rPr>
          <w:rFonts w:ascii="Times New Roman" w:hAnsi="Times New Roman"/>
          <w:sz w:val="28"/>
        </w:rPr>
        <w:t>Программный материал располагается последовательно в соответствии с возрастными возможностями обучающихся.</w:t>
      </w:r>
    </w:p>
    <w:p w:rsidR="00863517" w:rsidRPr="00863517" w:rsidRDefault="00863517" w:rsidP="0086351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63517">
        <w:rPr>
          <w:rFonts w:ascii="Times New Roman" w:hAnsi="Times New Roman"/>
          <w:b/>
          <w:i/>
          <w:sz w:val="28"/>
        </w:rPr>
        <w:t>Принцип развивающего образования</w:t>
      </w:r>
      <w:r w:rsidRPr="00863517">
        <w:rPr>
          <w:rFonts w:ascii="Times New Roman" w:hAnsi="Times New Roman"/>
          <w:sz w:val="28"/>
        </w:rPr>
        <w:t>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развития.</w:t>
      </w:r>
    </w:p>
    <w:p w:rsidR="00863517" w:rsidRPr="00863517" w:rsidRDefault="00863517" w:rsidP="0086351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63517">
        <w:rPr>
          <w:rFonts w:ascii="Times New Roman" w:hAnsi="Times New Roman"/>
          <w:b/>
          <w:i/>
          <w:sz w:val="28"/>
        </w:rPr>
        <w:t>Принцип л</w:t>
      </w:r>
      <w:r w:rsidRPr="00863517">
        <w:rPr>
          <w:rFonts w:ascii="Times New Roman" w:eastAsia="Times New Roman" w:hAnsi="Times New Roman"/>
          <w:b/>
          <w:i/>
          <w:sz w:val="28"/>
          <w:lang w:eastAsia="ru-RU"/>
        </w:rPr>
        <w:t xml:space="preserve">ичностной ориентации содержания образования. </w:t>
      </w:r>
      <w:r w:rsidRPr="00863517">
        <w:rPr>
          <w:rFonts w:ascii="Times New Roman" w:eastAsia="Times New Roman" w:hAnsi="Times New Roman"/>
          <w:sz w:val="28"/>
          <w:lang w:eastAsia="ru-RU"/>
        </w:rPr>
        <w:t>Р</w:t>
      </w:r>
      <w:r w:rsidRPr="00863517">
        <w:rPr>
          <w:rFonts w:ascii="Times New Roman" w:hAnsi="Times New Roman"/>
          <w:sz w:val="28"/>
        </w:rPr>
        <w:t>азнообразие индивидуальных образовательных траекторий и индивидуального развития каждого обучающегося.</w:t>
      </w:r>
    </w:p>
    <w:p w:rsidR="00863517" w:rsidRDefault="00863517" w:rsidP="00724308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8"/>
          <w:szCs w:val="28"/>
        </w:rPr>
      </w:pPr>
    </w:p>
    <w:p w:rsidR="00A55325" w:rsidRPr="00874C56" w:rsidRDefault="00A55325" w:rsidP="00724308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8"/>
          <w:szCs w:val="28"/>
        </w:rPr>
      </w:pPr>
      <w:r w:rsidRPr="00F72220">
        <w:rPr>
          <w:rFonts w:ascii="Times New Roman" w:hAnsi="Times New Roman"/>
          <w:b/>
          <w:sz w:val="28"/>
          <w:szCs w:val="28"/>
        </w:rPr>
        <w:t>О</w:t>
      </w:r>
      <w:r w:rsidR="00AB1F65" w:rsidRPr="00F72220">
        <w:rPr>
          <w:rFonts w:ascii="Times New Roman" w:hAnsi="Times New Roman"/>
          <w:b/>
          <w:sz w:val="28"/>
          <w:szCs w:val="28"/>
        </w:rPr>
        <w:t>бр</w:t>
      </w:r>
      <w:r w:rsidR="00AB1F65">
        <w:rPr>
          <w:rFonts w:ascii="Times New Roman" w:hAnsi="Times New Roman"/>
          <w:b/>
          <w:sz w:val="28"/>
          <w:szCs w:val="28"/>
        </w:rPr>
        <w:t xml:space="preserve">азовательная программа </w:t>
      </w:r>
      <w:r w:rsidR="00B63A3C">
        <w:rPr>
          <w:rFonts w:ascii="Times New Roman" w:hAnsi="Times New Roman"/>
          <w:b/>
          <w:sz w:val="28"/>
          <w:szCs w:val="28"/>
        </w:rPr>
        <w:t>структурного подразделения «Детский технопарк</w:t>
      </w:r>
      <w:r w:rsidR="00842411">
        <w:rPr>
          <w:rFonts w:ascii="Times New Roman" w:hAnsi="Times New Roman"/>
          <w:b/>
          <w:sz w:val="28"/>
          <w:szCs w:val="28"/>
        </w:rPr>
        <w:t xml:space="preserve"> Алтайского края</w:t>
      </w:r>
      <w:r w:rsidR="00B63A3C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B63A3C">
        <w:rPr>
          <w:rFonts w:ascii="Times New Roman" w:hAnsi="Times New Roman"/>
          <w:b/>
          <w:sz w:val="28"/>
          <w:szCs w:val="28"/>
        </w:rPr>
        <w:t>Кванториум</w:t>
      </w:r>
      <w:proofErr w:type="spellEnd"/>
      <w:r w:rsidR="00B63A3C">
        <w:rPr>
          <w:rFonts w:ascii="Times New Roman" w:hAnsi="Times New Roman"/>
          <w:b/>
          <w:sz w:val="28"/>
          <w:szCs w:val="28"/>
        </w:rPr>
        <w:t>»</w:t>
      </w:r>
      <w:r w:rsidRPr="00874C56">
        <w:rPr>
          <w:rFonts w:ascii="Times New Roman" w:hAnsi="Times New Roman"/>
          <w:sz w:val="28"/>
          <w:szCs w:val="28"/>
        </w:rPr>
        <w:t xml:space="preserve"> позволяет:</w:t>
      </w:r>
    </w:p>
    <w:p w:rsidR="00A55325" w:rsidRPr="00874C56" w:rsidRDefault="00A55325" w:rsidP="0065216E">
      <w:pPr>
        <w:widowControl w:val="0"/>
        <w:numPr>
          <w:ilvl w:val="0"/>
          <w:numId w:val="1"/>
        </w:numPr>
        <w:shd w:val="clear" w:color="auto" w:fill="FFFFFF"/>
        <w:tabs>
          <w:tab w:val="left" w:pos="243"/>
        </w:tabs>
        <w:autoSpaceDE w:val="0"/>
        <w:autoSpaceDN w:val="0"/>
        <w:adjustRightInd w:val="0"/>
        <w:spacing w:after="0" w:line="240" w:lineRule="auto"/>
        <w:ind w:left="448"/>
        <w:jc w:val="both"/>
        <w:rPr>
          <w:rFonts w:ascii="Times New Roman" w:hAnsi="Times New Roman"/>
          <w:spacing w:val="-9"/>
          <w:sz w:val="28"/>
          <w:szCs w:val="28"/>
        </w:rPr>
      </w:pPr>
      <w:r w:rsidRPr="00874C56">
        <w:rPr>
          <w:rFonts w:ascii="Times New Roman" w:hAnsi="Times New Roman"/>
          <w:sz w:val="28"/>
          <w:szCs w:val="28"/>
        </w:rPr>
        <w:t>Учесть интересы и возможности обучающихся.</w:t>
      </w:r>
    </w:p>
    <w:p w:rsidR="00A55325" w:rsidRPr="00874C56" w:rsidRDefault="00A55325" w:rsidP="0065216E">
      <w:pPr>
        <w:widowControl w:val="0"/>
        <w:numPr>
          <w:ilvl w:val="0"/>
          <w:numId w:val="1"/>
        </w:numPr>
        <w:shd w:val="clear" w:color="auto" w:fill="FFFFFF"/>
        <w:tabs>
          <w:tab w:val="left" w:pos="243"/>
        </w:tabs>
        <w:autoSpaceDE w:val="0"/>
        <w:autoSpaceDN w:val="0"/>
        <w:adjustRightInd w:val="0"/>
        <w:spacing w:after="0" w:line="240" w:lineRule="auto"/>
        <w:ind w:left="448"/>
        <w:jc w:val="both"/>
        <w:rPr>
          <w:rFonts w:ascii="Times New Roman" w:hAnsi="Times New Roman"/>
          <w:spacing w:val="-12"/>
          <w:sz w:val="28"/>
          <w:szCs w:val="28"/>
        </w:rPr>
      </w:pPr>
      <w:r w:rsidRPr="00874C56">
        <w:rPr>
          <w:rFonts w:ascii="Times New Roman" w:hAnsi="Times New Roman"/>
          <w:sz w:val="28"/>
          <w:szCs w:val="28"/>
        </w:rPr>
        <w:t>Учесть профессиональный потенциал педагогического коллектива.</w:t>
      </w:r>
    </w:p>
    <w:p w:rsidR="00A55325" w:rsidRPr="00874C56" w:rsidRDefault="00A55325" w:rsidP="0065216E">
      <w:pPr>
        <w:widowControl w:val="0"/>
        <w:numPr>
          <w:ilvl w:val="0"/>
          <w:numId w:val="1"/>
        </w:numPr>
        <w:shd w:val="clear" w:color="auto" w:fill="FFFFFF"/>
        <w:tabs>
          <w:tab w:val="left" w:pos="243"/>
        </w:tabs>
        <w:autoSpaceDE w:val="0"/>
        <w:autoSpaceDN w:val="0"/>
        <w:adjustRightInd w:val="0"/>
        <w:spacing w:after="0" w:line="240" w:lineRule="auto"/>
        <w:ind w:left="448"/>
        <w:jc w:val="both"/>
        <w:rPr>
          <w:rFonts w:ascii="Times New Roman" w:hAnsi="Times New Roman"/>
          <w:spacing w:val="-11"/>
          <w:sz w:val="28"/>
          <w:szCs w:val="28"/>
        </w:rPr>
      </w:pPr>
      <w:r w:rsidRPr="00874C56">
        <w:rPr>
          <w:rFonts w:ascii="Times New Roman" w:hAnsi="Times New Roman"/>
          <w:sz w:val="28"/>
          <w:szCs w:val="28"/>
        </w:rPr>
        <w:t>Сохранить единое образовательное пространство.</w:t>
      </w:r>
    </w:p>
    <w:p w:rsidR="0065216E" w:rsidRDefault="0065216E" w:rsidP="0065216E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образовательной программы летних профильных смен предусматривает два основных профильных направления для проектной и творческой деятельности: естественнонаучное направление и техническое направление. </w:t>
      </w:r>
    </w:p>
    <w:p w:rsidR="0065216E" w:rsidRPr="00237724" w:rsidRDefault="0065216E" w:rsidP="0065216E">
      <w:pPr>
        <w:autoSpaceDE w:val="0"/>
        <w:autoSpaceDN w:val="0"/>
        <w:adjustRightInd w:val="0"/>
        <w:spacing w:after="0" w:line="240" w:lineRule="auto"/>
        <w:ind w:firstLine="448"/>
        <w:jc w:val="both"/>
        <w:rPr>
          <w:rFonts w:ascii="Times New Roman" w:hAnsi="Times New Roman"/>
          <w:sz w:val="28"/>
          <w:szCs w:val="28"/>
        </w:rPr>
      </w:pPr>
      <w:r w:rsidRPr="00237724">
        <w:rPr>
          <w:rFonts w:ascii="Times New Roman" w:hAnsi="Times New Roman"/>
          <w:sz w:val="28"/>
          <w:szCs w:val="28"/>
        </w:rPr>
        <w:t xml:space="preserve">Основные задачи дополнительного </w:t>
      </w:r>
      <w:r w:rsidRPr="00044949">
        <w:rPr>
          <w:rFonts w:ascii="Times New Roman" w:hAnsi="Times New Roman"/>
          <w:b/>
          <w:sz w:val="28"/>
          <w:szCs w:val="28"/>
        </w:rPr>
        <w:t>естественнонаучного</w:t>
      </w:r>
      <w:r w:rsidRPr="00237724">
        <w:rPr>
          <w:rFonts w:ascii="Times New Roman" w:hAnsi="Times New Roman"/>
          <w:sz w:val="28"/>
          <w:szCs w:val="28"/>
        </w:rPr>
        <w:t xml:space="preserve"> образования состоят в</w:t>
      </w:r>
      <w:r>
        <w:rPr>
          <w:rFonts w:ascii="Times New Roman" w:hAnsi="Times New Roman"/>
          <w:sz w:val="28"/>
          <w:szCs w:val="28"/>
        </w:rPr>
        <w:t>:</w:t>
      </w:r>
    </w:p>
    <w:p w:rsidR="0065216E" w:rsidRPr="00237724" w:rsidRDefault="0065216E" w:rsidP="0065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724">
        <w:rPr>
          <w:rFonts w:ascii="Times New Roman" w:hAnsi="Times New Roman"/>
          <w:sz w:val="28"/>
          <w:szCs w:val="28"/>
        </w:rPr>
        <w:t>- повышении мотивации к изучению естественнонаучных дисциплин;</w:t>
      </w:r>
    </w:p>
    <w:p w:rsidR="0065216E" w:rsidRDefault="0065216E" w:rsidP="0065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724">
        <w:rPr>
          <w:rFonts w:ascii="Times New Roman" w:hAnsi="Times New Roman"/>
          <w:sz w:val="28"/>
          <w:szCs w:val="28"/>
        </w:rPr>
        <w:t>- целенаправленном развитии совокупности социально значимых личностных качеств (коммуникативных, креативных, информационных и др.) средствами естественнонаучного образования.</w:t>
      </w:r>
    </w:p>
    <w:p w:rsidR="0065216E" w:rsidRDefault="0065216E" w:rsidP="0065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Одновременно с вышеперечисленными задачами реализуются и такие как:</w:t>
      </w:r>
    </w:p>
    <w:p w:rsidR="0065216E" w:rsidRPr="002A6E8E" w:rsidRDefault="0065216E" w:rsidP="0065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6E8E">
        <w:rPr>
          <w:rFonts w:ascii="Times New Roman" w:hAnsi="Times New Roman"/>
          <w:sz w:val="28"/>
          <w:szCs w:val="28"/>
        </w:rPr>
        <w:t xml:space="preserve">сохранение и укрепление здоровья детей за счет создания </w:t>
      </w:r>
      <w:proofErr w:type="spellStart"/>
      <w:r w:rsidRPr="002A6E8E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2A6E8E">
        <w:rPr>
          <w:rFonts w:ascii="Times New Roman" w:hAnsi="Times New Roman"/>
          <w:sz w:val="28"/>
          <w:szCs w:val="28"/>
        </w:rPr>
        <w:t xml:space="preserve"> условий обучения для реализации программ дополнительного образования;</w:t>
      </w:r>
    </w:p>
    <w:p w:rsidR="0065216E" w:rsidRPr="002A6E8E" w:rsidRDefault="0065216E" w:rsidP="0065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E8E">
        <w:rPr>
          <w:rFonts w:ascii="Times New Roman" w:hAnsi="Times New Roman"/>
          <w:sz w:val="28"/>
          <w:szCs w:val="28"/>
        </w:rPr>
        <w:t>- создания условий для развития потенциала одаренных детей</w:t>
      </w:r>
      <w:r>
        <w:rPr>
          <w:rFonts w:ascii="Times New Roman" w:hAnsi="Times New Roman"/>
          <w:sz w:val="28"/>
          <w:szCs w:val="28"/>
        </w:rPr>
        <w:t xml:space="preserve"> в естественнонаучном направлении</w:t>
      </w:r>
      <w:r w:rsidRPr="002A6E8E">
        <w:rPr>
          <w:rFonts w:ascii="Times New Roman" w:hAnsi="Times New Roman"/>
          <w:sz w:val="28"/>
          <w:szCs w:val="28"/>
        </w:rPr>
        <w:t>,</w:t>
      </w:r>
    </w:p>
    <w:p w:rsidR="0065216E" w:rsidRPr="007675EA" w:rsidRDefault="0065216E" w:rsidP="0065216E">
      <w:pPr>
        <w:snapToGrid w:val="0"/>
        <w:spacing w:after="0" w:line="240" w:lineRule="auto"/>
        <w:ind w:firstLine="448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 xml:space="preserve">Дополнительные общеразвивающие программы </w:t>
      </w:r>
      <w:r w:rsidRPr="007675EA">
        <w:rPr>
          <w:rFonts w:ascii="Times New Roman" w:hAnsi="Times New Roman"/>
          <w:b/>
          <w:sz w:val="28"/>
          <w:szCs w:val="28"/>
        </w:rPr>
        <w:t>технического</w:t>
      </w:r>
      <w:r w:rsidRPr="007675EA">
        <w:rPr>
          <w:rFonts w:ascii="Times New Roman" w:hAnsi="Times New Roman"/>
          <w:sz w:val="28"/>
          <w:szCs w:val="28"/>
        </w:rPr>
        <w:t xml:space="preserve"> образования решают специфические задачи:</w:t>
      </w:r>
    </w:p>
    <w:p w:rsidR="0065216E" w:rsidRPr="007675EA" w:rsidRDefault="0065216E" w:rsidP="0065216E">
      <w:pPr>
        <w:snapToGrid w:val="0"/>
        <w:spacing w:after="0" w:line="240" w:lineRule="auto"/>
        <w:ind w:left="448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>- творческое и интеллектуальное развитие учащихся;</w:t>
      </w:r>
    </w:p>
    <w:p w:rsidR="0065216E" w:rsidRPr="007675EA" w:rsidRDefault="0065216E" w:rsidP="0065216E">
      <w:pPr>
        <w:spacing w:after="0" w:line="240" w:lineRule="auto"/>
        <w:ind w:left="448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>- профессиональная ориентация обучающихся;</w:t>
      </w:r>
    </w:p>
    <w:p w:rsidR="0065216E" w:rsidRPr="007675EA" w:rsidRDefault="0065216E" w:rsidP="0065216E">
      <w:pPr>
        <w:spacing w:after="0" w:line="240" w:lineRule="auto"/>
        <w:ind w:left="448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675EA">
        <w:rPr>
          <w:rFonts w:ascii="Times New Roman" w:hAnsi="Times New Roman"/>
          <w:sz w:val="28"/>
          <w:szCs w:val="28"/>
        </w:rPr>
        <w:t>допрофессиональное</w:t>
      </w:r>
      <w:proofErr w:type="spellEnd"/>
      <w:r w:rsidRPr="007675EA">
        <w:rPr>
          <w:rFonts w:ascii="Times New Roman" w:hAnsi="Times New Roman"/>
          <w:sz w:val="28"/>
          <w:szCs w:val="28"/>
        </w:rPr>
        <w:t xml:space="preserve"> образование обучающихся;</w:t>
      </w:r>
    </w:p>
    <w:p w:rsidR="0065216E" w:rsidRPr="007675EA" w:rsidRDefault="0065216E" w:rsidP="0065216E">
      <w:pPr>
        <w:snapToGrid w:val="0"/>
        <w:spacing w:after="0" w:line="240" w:lineRule="auto"/>
        <w:ind w:left="448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>- формирование технологической грамотности;</w:t>
      </w:r>
    </w:p>
    <w:p w:rsidR="0065216E" w:rsidRPr="007675EA" w:rsidRDefault="0065216E" w:rsidP="0065216E">
      <w:pPr>
        <w:snapToGrid w:val="0"/>
        <w:spacing w:after="0" w:line="240" w:lineRule="auto"/>
        <w:ind w:left="448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>- фо</w:t>
      </w:r>
      <w:r>
        <w:rPr>
          <w:rFonts w:ascii="Times New Roman" w:hAnsi="Times New Roman"/>
          <w:sz w:val="28"/>
          <w:szCs w:val="28"/>
        </w:rPr>
        <w:t>рмирование инженерного мышления и др.</w:t>
      </w:r>
    </w:p>
    <w:p w:rsidR="0065216E" w:rsidRPr="007675EA" w:rsidRDefault="0065216E" w:rsidP="0065216E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>Техническая направленность дополнительного образования включает образовательные программы по нескольким группам, связанным с определенной областью знаний, науки и техники:</w:t>
      </w:r>
    </w:p>
    <w:p w:rsidR="0065216E" w:rsidRPr="007675EA" w:rsidRDefault="0065216E" w:rsidP="0065216E">
      <w:pPr>
        <w:pStyle w:val="a3"/>
        <w:numPr>
          <w:ilvl w:val="0"/>
          <w:numId w:val="41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 xml:space="preserve">Первая группа программ направлена на развитие технологической культуры и компетенций в области создания и производства технических объектов и устройств – моделирование, конструирование, </w:t>
      </w:r>
      <w:proofErr w:type="spellStart"/>
      <w:r w:rsidRPr="007675EA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Pr="007675EA">
        <w:rPr>
          <w:rFonts w:ascii="Times New Roman" w:hAnsi="Times New Roman"/>
          <w:sz w:val="28"/>
          <w:szCs w:val="28"/>
        </w:rPr>
        <w:t xml:space="preserve"> и макетирование:</w:t>
      </w:r>
    </w:p>
    <w:p w:rsidR="0065216E" w:rsidRPr="007675EA" w:rsidRDefault="0065216E" w:rsidP="0065216E">
      <w:pPr>
        <w:pStyle w:val="a3"/>
        <w:numPr>
          <w:ilvl w:val="0"/>
          <w:numId w:val="41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>Вторая группа программ направлена на формирование компетенций по управлению техническими устройствами и объектами:</w:t>
      </w:r>
    </w:p>
    <w:p w:rsidR="0065216E" w:rsidRPr="007675EA" w:rsidRDefault="0065216E" w:rsidP="0065216E">
      <w:pPr>
        <w:pStyle w:val="a3"/>
        <w:numPr>
          <w:ilvl w:val="0"/>
          <w:numId w:val="40"/>
        </w:numPr>
        <w:tabs>
          <w:tab w:val="left" w:pos="28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>ави</w:t>
      </w:r>
      <w:proofErr w:type="gramStart"/>
      <w:r w:rsidRPr="007675EA">
        <w:rPr>
          <w:rFonts w:ascii="Times New Roman" w:hAnsi="Times New Roman"/>
          <w:sz w:val="28"/>
          <w:szCs w:val="28"/>
        </w:rPr>
        <w:t>а-</w:t>
      </w:r>
      <w:proofErr w:type="gramEnd"/>
      <w:r w:rsidRPr="007675EA">
        <w:rPr>
          <w:rFonts w:ascii="Times New Roman" w:hAnsi="Times New Roman"/>
          <w:sz w:val="28"/>
          <w:szCs w:val="28"/>
        </w:rPr>
        <w:t xml:space="preserve"> техника;</w:t>
      </w:r>
    </w:p>
    <w:p w:rsidR="0065216E" w:rsidRPr="0032425C" w:rsidRDefault="0065216E" w:rsidP="0065216E">
      <w:pPr>
        <w:pStyle w:val="a3"/>
        <w:numPr>
          <w:ilvl w:val="0"/>
          <w:numId w:val="40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25C">
        <w:rPr>
          <w:rFonts w:ascii="Times New Roman" w:hAnsi="Times New Roman"/>
          <w:sz w:val="28"/>
          <w:szCs w:val="28"/>
        </w:rPr>
        <w:lastRenderedPageBreak/>
        <w:t>информационные системы и др.</w:t>
      </w:r>
    </w:p>
    <w:p w:rsidR="0065216E" w:rsidRPr="007675EA" w:rsidRDefault="0065216E" w:rsidP="0065216E">
      <w:pPr>
        <w:pStyle w:val="a3"/>
        <w:numPr>
          <w:ilvl w:val="0"/>
          <w:numId w:val="41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>Третья группа программ направлена на развитие информационной культуры и компетенций в области информационных технологий:</w:t>
      </w:r>
    </w:p>
    <w:p w:rsidR="0065216E" w:rsidRPr="007675EA" w:rsidRDefault="0065216E" w:rsidP="0065216E">
      <w:pPr>
        <w:snapToGri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i/>
          <w:sz w:val="28"/>
          <w:szCs w:val="28"/>
        </w:rPr>
        <w:t xml:space="preserve">- </w:t>
      </w:r>
      <w:r w:rsidRPr="007675EA">
        <w:rPr>
          <w:rFonts w:ascii="Times New Roman" w:hAnsi="Times New Roman"/>
          <w:sz w:val="28"/>
          <w:szCs w:val="28"/>
        </w:rPr>
        <w:t>программирование;</w:t>
      </w:r>
    </w:p>
    <w:p w:rsidR="0065216E" w:rsidRPr="007675EA" w:rsidRDefault="0065216E" w:rsidP="0065216E">
      <w:pPr>
        <w:snapToGri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>- визуализация технических процессов и объектов;</w:t>
      </w:r>
    </w:p>
    <w:p w:rsidR="0065216E" w:rsidRPr="007675EA" w:rsidRDefault="0065216E" w:rsidP="0065216E">
      <w:pPr>
        <w:snapToGri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>- обработка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5EA">
        <w:rPr>
          <w:rFonts w:ascii="Times New Roman" w:hAnsi="Times New Roman"/>
          <w:sz w:val="28"/>
          <w:szCs w:val="28"/>
        </w:rPr>
        <w:t>и др.;</w:t>
      </w:r>
    </w:p>
    <w:p w:rsidR="0065216E" w:rsidRPr="007675EA" w:rsidRDefault="0065216E" w:rsidP="0065216E">
      <w:pPr>
        <w:pStyle w:val="a3"/>
        <w:numPr>
          <w:ilvl w:val="0"/>
          <w:numId w:val="41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>Четвертая группа программ направлена на формирование умений работы с материалами и инструментами в области производственных технологий:</w:t>
      </w:r>
    </w:p>
    <w:p w:rsidR="0065216E" w:rsidRPr="007675EA" w:rsidRDefault="0065216E" w:rsidP="0065216E">
      <w:pPr>
        <w:pStyle w:val="a3"/>
        <w:numPr>
          <w:ilvl w:val="0"/>
          <w:numId w:val="40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>обработка дерева;</w:t>
      </w:r>
    </w:p>
    <w:p w:rsidR="0065216E" w:rsidRPr="007675EA" w:rsidRDefault="0065216E" w:rsidP="0065216E">
      <w:pPr>
        <w:pStyle w:val="a3"/>
        <w:numPr>
          <w:ilvl w:val="0"/>
          <w:numId w:val="40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>электротехника;</w:t>
      </w:r>
    </w:p>
    <w:p w:rsidR="0065216E" w:rsidRPr="007675EA" w:rsidRDefault="0065216E" w:rsidP="0065216E">
      <w:pPr>
        <w:pStyle w:val="a3"/>
        <w:numPr>
          <w:ilvl w:val="0"/>
          <w:numId w:val="40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5EA">
        <w:rPr>
          <w:rFonts w:ascii="Times New Roman" w:hAnsi="Times New Roman"/>
          <w:sz w:val="28"/>
          <w:szCs w:val="28"/>
        </w:rPr>
        <w:t>технические устройства и др.</w:t>
      </w:r>
    </w:p>
    <w:p w:rsidR="0065216E" w:rsidRPr="00972C7F" w:rsidRDefault="0065216E" w:rsidP="006521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72C7F">
        <w:rPr>
          <w:rFonts w:ascii="Times New Roman" w:hAnsi="Times New Roman"/>
          <w:sz w:val="28"/>
          <w:szCs w:val="28"/>
        </w:rPr>
        <w:t>Для структурирования и декомпозиции всего многообразия практик дополнительного образования используются следующие критерии:</w:t>
      </w:r>
    </w:p>
    <w:p w:rsidR="0065216E" w:rsidRPr="00972C7F" w:rsidRDefault="0065216E" w:rsidP="0065216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C7F">
        <w:rPr>
          <w:rFonts w:ascii="Times New Roman" w:hAnsi="Times New Roman"/>
          <w:sz w:val="28"/>
          <w:szCs w:val="28"/>
        </w:rPr>
        <w:t xml:space="preserve">особенности </w:t>
      </w:r>
      <w:r w:rsidRPr="00972C7F">
        <w:rPr>
          <w:rFonts w:ascii="Times New Roman" w:hAnsi="Times New Roman"/>
          <w:b/>
          <w:sz w:val="28"/>
          <w:szCs w:val="28"/>
        </w:rPr>
        <w:t>пространства (среды),</w:t>
      </w:r>
      <w:r w:rsidRPr="00972C7F">
        <w:rPr>
          <w:rFonts w:ascii="Times New Roman" w:hAnsi="Times New Roman"/>
          <w:sz w:val="28"/>
          <w:szCs w:val="28"/>
        </w:rPr>
        <w:t xml:space="preserve"> в котором осуществляется деятельность;</w:t>
      </w:r>
    </w:p>
    <w:p w:rsidR="0065216E" w:rsidRPr="00972C7F" w:rsidRDefault="0065216E" w:rsidP="0065216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C7F">
        <w:rPr>
          <w:rFonts w:ascii="Times New Roman" w:hAnsi="Times New Roman"/>
          <w:sz w:val="28"/>
          <w:szCs w:val="28"/>
        </w:rPr>
        <w:t xml:space="preserve">специфика </w:t>
      </w:r>
      <w:r w:rsidRPr="00972C7F">
        <w:rPr>
          <w:rFonts w:ascii="Times New Roman" w:hAnsi="Times New Roman"/>
          <w:b/>
          <w:sz w:val="28"/>
          <w:szCs w:val="28"/>
        </w:rPr>
        <w:t>приемов (способов),</w:t>
      </w:r>
      <w:r w:rsidRPr="00972C7F">
        <w:rPr>
          <w:rFonts w:ascii="Times New Roman" w:hAnsi="Times New Roman"/>
          <w:sz w:val="28"/>
          <w:szCs w:val="28"/>
        </w:rPr>
        <w:t xml:space="preserve"> использующихся при осуществлении деятельности;</w:t>
      </w:r>
    </w:p>
    <w:p w:rsidR="0065216E" w:rsidRPr="00972C7F" w:rsidRDefault="0065216E" w:rsidP="0065216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C7F">
        <w:rPr>
          <w:rFonts w:ascii="Times New Roman" w:hAnsi="Times New Roman"/>
          <w:sz w:val="28"/>
          <w:szCs w:val="28"/>
        </w:rPr>
        <w:t xml:space="preserve">особенности </w:t>
      </w:r>
      <w:r w:rsidRPr="00972C7F">
        <w:rPr>
          <w:rFonts w:ascii="Times New Roman" w:hAnsi="Times New Roman"/>
          <w:b/>
          <w:sz w:val="28"/>
          <w:szCs w:val="28"/>
        </w:rPr>
        <w:t>материалов</w:t>
      </w:r>
      <w:r w:rsidRPr="00972C7F">
        <w:rPr>
          <w:rFonts w:ascii="Times New Roman" w:hAnsi="Times New Roman"/>
          <w:sz w:val="28"/>
          <w:szCs w:val="28"/>
        </w:rPr>
        <w:t>, использующихся в деятельности;</w:t>
      </w:r>
    </w:p>
    <w:p w:rsidR="0065216E" w:rsidRPr="00972C7F" w:rsidRDefault="0065216E" w:rsidP="0065216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C7F">
        <w:rPr>
          <w:rFonts w:ascii="Times New Roman" w:hAnsi="Times New Roman"/>
          <w:sz w:val="28"/>
          <w:szCs w:val="28"/>
        </w:rPr>
        <w:t xml:space="preserve">особенности </w:t>
      </w:r>
      <w:r w:rsidRPr="00972C7F">
        <w:rPr>
          <w:rFonts w:ascii="Times New Roman" w:hAnsi="Times New Roman"/>
          <w:b/>
          <w:sz w:val="28"/>
          <w:szCs w:val="28"/>
        </w:rPr>
        <w:t>инструмента (средств)</w:t>
      </w:r>
      <w:r w:rsidRPr="00972C7F">
        <w:rPr>
          <w:rFonts w:ascii="Times New Roman" w:hAnsi="Times New Roman"/>
          <w:sz w:val="28"/>
          <w:szCs w:val="28"/>
        </w:rPr>
        <w:t>, использующихся в деятельности.</w:t>
      </w:r>
    </w:p>
    <w:p w:rsidR="0065216E" w:rsidRPr="00874C56" w:rsidRDefault="0065216E" w:rsidP="0065216E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8"/>
          <w:szCs w:val="28"/>
        </w:rPr>
      </w:pPr>
      <w:r w:rsidRPr="0083308C">
        <w:rPr>
          <w:rFonts w:ascii="Times New Roman" w:hAnsi="Times New Roman"/>
          <w:sz w:val="28"/>
          <w:szCs w:val="28"/>
        </w:rPr>
        <w:t>Образовательная программа летних профильных смен, реализуемая на базе Детского технопарка Алтайского края, позволяет</w:t>
      </w:r>
      <w:r w:rsidRPr="00874C56">
        <w:rPr>
          <w:rFonts w:ascii="Times New Roman" w:hAnsi="Times New Roman"/>
          <w:sz w:val="28"/>
          <w:szCs w:val="28"/>
        </w:rPr>
        <w:t>:</w:t>
      </w:r>
    </w:p>
    <w:p w:rsidR="0065216E" w:rsidRPr="000C7FB4" w:rsidRDefault="0065216E" w:rsidP="000C7FB4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0C7FB4">
        <w:rPr>
          <w:rFonts w:ascii="Times New Roman" w:hAnsi="Times New Roman"/>
          <w:sz w:val="28"/>
          <w:szCs w:val="28"/>
        </w:rPr>
        <w:t>Учесть интересы и возможности обучающихся.</w:t>
      </w:r>
    </w:p>
    <w:p w:rsidR="0065216E" w:rsidRPr="000C7FB4" w:rsidRDefault="0065216E" w:rsidP="000C7FB4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C7FB4">
        <w:rPr>
          <w:rFonts w:ascii="Times New Roman" w:hAnsi="Times New Roman"/>
          <w:sz w:val="28"/>
          <w:szCs w:val="28"/>
        </w:rPr>
        <w:t>Учесть профессиональный потенциал педагогического коллектива.</w:t>
      </w:r>
    </w:p>
    <w:p w:rsidR="0065216E" w:rsidRPr="000C7FB4" w:rsidRDefault="0065216E" w:rsidP="000C7FB4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</w:rPr>
      </w:pPr>
      <w:r w:rsidRPr="000C7FB4">
        <w:rPr>
          <w:rFonts w:ascii="Times New Roman" w:hAnsi="Times New Roman"/>
          <w:sz w:val="28"/>
          <w:szCs w:val="28"/>
        </w:rPr>
        <w:t>Сохранить единое образовательное пространство.</w:t>
      </w:r>
    </w:p>
    <w:p w:rsidR="0065216E" w:rsidRPr="00B43C0A" w:rsidRDefault="0065216E" w:rsidP="006521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43C0A">
        <w:rPr>
          <w:rFonts w:ascii="Times New Roman" w:hAnsi="Times New Roman"/>
          <w:sz w:val="28"/>
          <w:szCs w:val="28"/>
        </w:rPr>
        <w:t>Срок реализации программ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одной профильной смены</w:t>
      </w:r>
      <w:r w:rsidRPr="00B43C0A">
        <w:rPr>
          <w:rFonts w:ascii="Times New Roman" w:hAnsi="Times New Roman"/>
          <w:sz w:val="28"/>
          <w:szCs w:val="28"/>
        </w:rPr>
        <w:t xml:space="preserve"> – 8 дней.</w:t>
      </w:r>
    </w:p>
    <w:p w:rsidR="0065216E" w:rsidRPr="00B43C0A" w:rsidRDefault="0065216E" w:rsidP="006521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43C0A">
        <w:rPr>
          <w:rFonts w:ascii="Times New Roman" w:hAnsi="Times New Roman"/>
          <w:sz w:val="28"/>
          <w:szCs w:val="28"/>
        </w:rPr>
        <w:t xml:space="preserve">Режим занятий обусловлен спецификой дополнительного образования: занятия проводятся как в первой половине дня, так и во второй половине дня. </w:t>
      </w:r>
    </w:p>
    <w:p w:rsidR="0065216E" w:rsidRPr="00B43C0A" w:rsidRDefault="0065216E" w:rsidP="006521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43C0A">
        <w:rPr>
          <w:rFonts w:ascii="Times New Roman" w:hAnsi="Times New Roman"/>
          <w:sz w:val="28"/>
          <w:szCs w:val="28"/>
        </w:rPr>
        <w:t xml:space="preserve">Формы занятий в </w:t>
      </w:r>
      <w:proofErr w:type="spellStart"/>
      <w:r w:rsidRPr="00B43C0A">
        <w:rPr>
          <w:rFonts w:ascii="Times New Roman" w:hAnsi="Times New Roman"/>
          <w:sz w:val="28"/>
          <w:szCs w:val="28"/>
        </w:rPr>
        <w:t>квантумах</w:t>
      </w:r>
      <w:proofErr w:type="spellEnd"/>
      <w:r w:rsidRPr="00B43C0A">
        <w:rPr>
          <w:rFonts w:ascii="Times New Roman" w:hAnsi="Times New Roman"/>
          <w:sz w:val="28"/>
          <w:szCs w:val="28"/>
        </w:rPr>
        <w:t xml:space="preserve"> самые разные: беседы, игра, диспут, экскурсия, соревнования, коллективное творческое дело и др. Отчетные и итоговые занятия проводятся в форме защиты групповых проектов с подведением итогов за </w:t>
      </w:r>
      <w:r>
        <w:rPr>
          <w:rFonts w:ascii="Times New Roman" w:hAnsi="Times New Roman"/>
          <w:sz w:val="28"/>
          <w:szCs w:val="28"/>
        </w:rPr>
        <w:t>профильную смену</w:t>
      </w:r>
      <w:r w:rsidRPr="00B43C0A">
        <w:rPr>
          <w:rFonts w:ascii="Times New Roman" w:hAnsi="Times New Roman"/>
          <w:sz w:val="28"/>
          <w:szCs w:val="28"/>
        </w:rPr>
        <w:t>.</w:t>
      </w:r>
    </w:p>
    <w:p w:rsidR="0065216E" w:rsidRDefault="0065216E" w:rsidP="006521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0E29">
        <w:rPr>
          <w:rFonts w:ascii="Times New Roman" w:hAnsi="Times New Roman"/>
          <w:sz w:val="28"/>
          <w:szCs w:val="28"/>
        </w:rPr>
        <w:t xml:space="preserve">Для отслеживания результатов деятельности обучающихся в </w:t>
      </w:r>
      <w:proofErr w:type="spellStart"/>
      <w:r w:rsidRPr="00DD0E29">
        <w:rPr>
          <w:rFonts w:ascii="Times New Roman" w:hAnsi="Times New Roman"/>
          <w:sz w:val="28"/>
          <w:szCs w:val="28"/>
        </w:rPr>
        <w:t>квантумах</w:t>
      </w:r>
      <w:proofErr w:type="spellEnd"/>
      <w:r w:rsidRPr="00DD0E29">
        <w:rPr>
          <w:rFonts w:ascii="Times New Roman" w:hAnsi="Times New Roman"/>
          <w:sz w:val="28"/>
          <w:szCs w:val="28"/>
        </w:rPr>
        <w:t xml:space="preserve"> проводятся защита </w:t>
      </w:r>
      <w:proofErr w:type="gramStart"/>
      <w:r w:rsidRPr="00DD0E29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DD0E29">
        <w:rPr>
          <w:rFonts w:ascii="Times New Roman" w:hAnsi="Times New Roman"/>
          <w:sz w:val="28"/>
          <w:szCs w:val="28"/>
        </w:rPr>
        <w:t>, анкетирование, тестирование, собеседование и т.д. Показателем</w:t>
      </w:r>
      <w:r w:rsidRPr="00874C56">
        <w:rPr>
          <w:rFonts w:ascii="Times New Roman" w:hAnsi="Times New Roman"/>
          <w:sz w:val="28"/>
          <w:szCs w:val="28"/>
        </w:rPr>
        <w:t xml:space="preserve"> эффективности работы является </w:t>
      </w:r>
      <w:r>
        <w:rPr>
          <w:rFonts w:ascii="Times New Roman" w:hAnsi="Times New Roman"/>
          <w:sz w:val="28"/>
          <w:szCs w:val="28"/>
        </w:rPr>
        <w:t>достижения обучающихся в проектной деятельности.</w:t>
      </w:r>
    </w:p>
    <w:p w:rsidR="00A55325" w:rsidRPr="00874C56" w:rsidRDefault="00A55325" w:rsidP="0072430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74C56">
        <w:rPr>
          <w:rFonts w:ascii="Times New Roman" w:hAnsi="Times New Roman"/>
          <w:sz w:val="28"/>
          <w:szCs w:val="28"/>
        </w:rPr>
        <w:t xml:space="preserve">Показателем эффективности работы является </w:t>
      </w:r>
      <w:r w:rsidR="003A2059">
        <w:rPr>
          <w:rFonts w:ascii="Times New Roman" w:hAnsi="Times New Roman"/>
          <w:sz w:val="28"/>
          <w:szCs w:val="28"/>
        </w:rPr>
        <w:t>достижения обучающихся в проектной деятельности.</w:t>
      </w:r>
    </w:p>
    <w:p w:rsidR="004C6C9C" w:rsidRDefault="004C6C9C" w:rsidP="004C6C9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6489">
        <w:rPr>
          <w:rFonts w:ascii="Times New Roman" w:eastAsia="Times New Roman" w:hAnsi="Times New Roman"/>
          <w:sz w:val="28"/>
          <w:szCs w:val="28"/>
          <w:lang w:eastAsia="ar-SA"/>
        </w:rPr>
        <w:t>Комплектование учебных групп проводится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пожеланий детей на основе поданных заявлений от родителей</w:t>
      </w:r>
      <w:r w:rsidRPr="00F86489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874C5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55325" w:rsidRDefault="001E7D77" w:rsidP="000C7FB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Числен</w:t>
      </w:r>
      <w:r w:rsidR="0024760A">
        <w:rPr>
          <w:rFonts w:ascii="Times New Roman" w:eastAsia="Times New Roman" w:hAnsi="Times New Roman"/>
          <w:sz w:val="28"/>
          <w:szCs w:val="28"/>
          <w:lang w:eastAsia="ar-SA"/>
        </w:rPr>
        <w:t xml:space="preserve">ный состав учебной группы от 10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 1</w:t>
      </w:r>
      <w:r w:rsidR="00C54BAB">
        <w:rPr>
          <w:rFonts w:ascii="Times New Roman" w:eastAsia="Times New Roman" w:hAnsi="Times New Roman"/>
          <w:sz w:val="28"/>
          <w:szCs w:val="28"/>
          <w:lang w:eastAsia="ar-SA"/>
        </w:rPr>
        <w:t xml:space="preserve">5 </w:t>
      </w:r>
      <w:r w:rsidR="0024760A">
        <w:rPr>
          <w:rFonts w:ascii="Times New Roman" w:eastAsia="Times New Roman" w:hAnsi="Times New Roman"/>
          <w:sz w:val="28"/>
          <w:szCs w:val="28"/>
          <w:lang w:eastAsia="ar-SA"/>
        </w:rPr>
        <w:t>человек.</w:t>
      </w:r>
    </w:p>
    <w:p w:rsidR="00837FF7" w:rsidRDefault="00837FF7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837FF7" w:rsidRDefault="00837FF7" w:rsidP="000C7FB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5176" w:rsidRDefault="00F85176" w:rsidP="00F851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44444"/>
          <w:kern w:val="36"/>
          <w:sz w:val="40"/>
          <w:szCs w:val="40"/>
          <w:lang w:eastAsia="ru-RU"/>
        </w:rPr>
      </w:pPr>
      <w:r w:rsidRPr="00564335">
        <w:rPr>
          <w:rFonts w:ascii="Times New Roman" w:eastAsia="Times New Roman" w:hAnsi="Times New Roman"/>
          <w:b/>
          <w:bCs/>
          <w:color w:val="444444"/>
          <w:kern w:val="36"/>
          <w:sz w:val="40"/>
          <w:szCs w:val="40"/>
          <w:lang w:eastAsia="ru-RU"/>
        </w:rPr>
        <w:t>Модель тематической профильной смены</w:t>
      </w:r>
    </w:p>
    <w:p w:rsidR="00BB18AB" w:rsidRDefault="00BB18AB" w:rsidP="00807E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E31" w:rsidRPr="000041AE" w:rsidRDefault="00807E31" w:rsidP="00807E31">
      <w:pPr>
        <w:jc w:val="center"/>
        <w:rPr>
          <w:rFonts w:ascii="Times New Roman" w:hAnsi="Times New Roman"/>
          <w:b/>
          <w:sz w:val="28"/>
          <w:szCs w:val="28"/>
        </w:rPr>
      </w:pPr>
      <w:r w:rsidRPr="000041AE">
        <w:rPr>
          <w:rFonts w:ascii="Times New Roman" w:hAnsi="Times New Roman"/>
          <w:b/>
          <w:sz w:val="28"/>
          <w:szCs w:val="28"/>
        </w:rPr>
        <w:t>Специфика реализации одной тематической сезонной смены</w:t>
      </w:r>
    </w:p>
    <w:p w:rsidR="00807E31" w:rsidRDefault="00807E31" w:rsidP="00807E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3200400"/>
            <wp:effectExtent l="19050" t="5715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85176" w:rsidRDefault="00F85176" w:rsidP="00BB18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564335">
        <w:rPr>
          <w:rFonts w:ascii="Times New Roman" w:eastAsia="Times New Roman" w:hAnsi="Times New Roman"/>
          <w:b/>
          <w:bCs/>
          <w:color w:val="444444"/>
          <w:kern w:val="36"/>
          <w:sz w:val="28"/>
          <w:szCs w:val="28"/>
          <w:lang w:eastAsia="ru-RU"/>
        </w:rPr>
        <w:t>Обязательные блоки, реализуемые в тематической смене</w:t>
      </w:r>
    </w:p>
    <w:p w:rsidR="00F85176" w:rsidRPr="00564335" w:rsidRDefault="00F85176" w:rsidP="00F851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F85176" w:rsidRDefault="00F85176" w:rsidP="00F85176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/>
          <w:b/>
          <w:bCs/>
          <w:color w:val="444444"/>
          <w:kern w:val="36"/>
          <w:sz w:val="32"/>
          <w:szCs w:val="32"/>
          <w:lang w:eastAsia="ru-RU"/>
        </w:rPr>
      </w:pPr>
      <w:r>
        <w:rPr>
          <w:rFonts w:ascii="Trebuchet MS" w:eastAsia="Times New Roman" w:hAnsi="Trebuchet MS"/>
          <w:b/>
          <w:bCs/>
          <w:noProof/>
          <w:color w:val="444444"/>
          <w:kern w:val="36"/>
          <w:sz w:val="32"/>
          <w:szCs w:val="32"/>
          <w:lang w:eastAsia="ru-RU"/>
        </w:rPr>
        <w:drawing>
          <wp:inline distT="0" distB="0" distL="0" distR="0">
            <wp:extent cx="6191250" cy="895350"/>
            <wp:effectExtent l="76200" t="190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B18AB" w:rsidRDefault="00BB18AB">
      <w:pPr>
        <w:rPr>
          <w:rFonts w:ascii="Times New Roman" w:eastAsia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kern w:val="36"/>
          <w:sz w:val="28"/>
          <w:szCs w:val="28"/>
          <w:lang w:eastAsia="ru-RU"/>
        </w:rPr>
        <w:br w:type="page"/>
      </w:r>
    </w:p>
    <w:p w:rsidR="00F85176" w:rsidRDefault="00F85176" w:rsidP="00F85176">
      <w:pPr>
        <w:jc w:val="center"/>
        <w:rPr>
          <w:rFonts w:ascii="Times New Roman" w:eastAsia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kern w:val="36"/>
          <w:sz w:val="28"/>
          <w:szCs w:val="28"/>
          <w:lang w:eastAsia="ru-RU"/>
        </w:rPr>
        <w:lastRenderedPageBreak/>
        <w:t>Модель реализации программы тематической смены</w:t>
      </w:r>
    </w:p>
    <w:p w:rsidR="00F85176" w:rsidRDefault="00F85176" w:rsidP="00F851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917950"/>
            <wp:effectExtent l="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807E31" w:rsidRPr="006C2C57" w:rsidRDefault="00807E31" w:rsidP="00807E31">
      <w:pPr>
        <w:jc w:val="center"/>
        <w:rPr>
          <w:rFonts w:ascii="Times New Roman" w:hAnsi="Times New Roman"/>
          <w:b/>
          <w:sz w:val="32"/>
          <w:szCs w:val="32"/>
        </w:rPr>
      </w:pPr>
      <w:r w:rsidRPr="006C2C57">
        <w:rPr>
          <w:rFonts w:ascii="Times New Roman" w:hAnsi="Times New Roman"/>
          <w:b/>
          <w:sz w:val="32"/>
          <w:szCs w:val="32"/>
        </w:rPr>
        <w:t>Логика развития смены</w:t>
      </w:r>
    </w:p>
    <w:tbl>
      <w:tblPr>
        <w:tblStyle w:val="a9"/>
        <w:tblW w:w="0" w:type="auto"/>
        <w:tblLook w:val="04A0"/>
      </w:tblPr>
      <w:tblGrid>
        <w:gridCol w:w="3115"/>
        <w:gridCol w:w="3115"/>
        <w:gridCol w:w="3115"/>
      </w:tblGrid>
      <w:tr w:rsidR="00807E31" w:rsidTr="00BB6CAA">
        <w:tc>
          <w:tcPr>
            <w:tcW w:w="3115" w:type="dxa"/>
          </w:tcPr>
          <w:p w:rsidR="00807E31" w:rsidRDefault="00807E31" w:rsidP="00BB6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</w:t>
            </w:r>
          </w:p>
          <w:p w:rsidR="00807E31" w:rsidRDefault="00807E31" w:rsidP="00BB6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15" w:type="dxa"/>
          </w:tcPr>
          <w:p w:rsidR="00807E31" w:rsidRDefault="00807E31" w:rsidP="00BB6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Основной</w:t>
            </w:r>
          </w:p>
          <w:p w:rsidR="00807E31" w:rsidRDefault="00807E31" w:rsidP="00BB6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3115" w:type="dxa"/>
          </w:tcPr>
          <w:p w:rsidR="00807E31" w:rsidRDefault="00807E31" w:rsidP="00BB6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Заключительный период</w:t>
            </w:r>
          </w:p>
        </w:tc>
      </w:tr>
      <w:tr w:rsidR="00807E31" w:rsidTr="00BB6CAA">
        <w:trPr>
          <w:trHeight w:val="1731"/>
        </w:trPr>
        <w:tc>
          <w:tcPr>
            <w:tcW w:w="3115" w:type="dxa"/>
          </w:tcPr>
          <w:p w:rsidR="00807E31" w:rsidRPr="001F4CD1" w:rsidRDefault="00807E31" w:rsidP="00BB6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1F4CD1">
              <w:rPr>
                <w:rFonts w:ascii="Times New Roman" w:hAnsi="Times New Roman"/>
                <w:sz w:val="24"/>
                <w:szCs w:val="24"/>
              </w:rPr>
              <w:t xml:space="preserve">создать условия для оптимального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F4CD1">
              <w:rPr>
                <w:rFonts w:ascii="Times New Roman" w:hAnsi="Times New Roman"/>
                <w:sz w:val="24"/>
                <w:szCs w:val="24"/>
              </w:rPr>
              <w:t>ровня адаптаци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F4CD1">
              <w:rPr>
                <w:rFonts w:ascii="Times New Roman" w:hAnsi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F4CD1">
              <w:rPr>
                <w:rFonts w:ascii="Times New Roman" w:hAnsi="Times New Roman"/>
                <w:sz w:val="24"/>
                <w:szCs w:val="24"/>
              </w:rPr>
              <w:t xml:space="preserve"> к условиям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F4CD1">
              <w:rPr>
                <w:rFonts w:ascii="Times New Roman" w:hAnsi="Times New Roman"/>
                <w:sz w:val="24"/>
                <w:szCs w:val="24"/>
              </w:rPr>
              <w:t>тематической смены</w:t>
            </w:r>
          </w:p>
          <w:p w:rsidR="00807E31" w:rsidRDefault="00807E31" w:rsidP="00BB6C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E31" w:rsidRDefault="00807E31" w:rsidP="00BB6C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807E31" w:rsidRPr="001F4CD1" w:rsidRDefault="00807E31" w:rsidP="00BB6CAA">
            <w:pPr>
              <w:pStyle w:val="a3"/>
              <w:numPr>
                <w:ilvl w:val="0"/>
                <w:numId w:val="43"/>
              </w:numPr>
              <w:ind w:left="714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детей;</w:t>
            </w:r>
          </w:p>
          <w:p w:rsidR="00807E31" w:rsidRPr="009D7EFB" w:rsidRDefault="00807E31" w:rsidP="00BB6CAA">
            <w:pPr>
              <w:pStyle w:val="a3"/>
              <w:numPr>
                <w:ilvl w:val="0"/>
                <w:numId w:val="43"/>
              </w:numPr>
              <w:ind w:left="714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чувства защищенности, комфортности;</w:t>
            </w:r>
          </w:p>
          <w:p w:rsidR="00807E31" w:rsidRPr="001F4CD1" w:rsidRDefault="00807E31" w:rsidP="00BB6CAA">
            <w:pPr>
              <w:pStyle w:val="a3"/>
              <w:numPr>
                <w:ilvl w:val="0"/>
                <w:numId w:val="43"/>
              </w:numPr>
              <w:ind w:left="714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роли ребенка в будущей команде;</w:t>
            </w:r>
          </w:p>
          <w:p w:rsidR="00807E31" w:rsidRDefault="00807E31" w:rsidP="00BB6CAA">
            <w:pPr>
              <w:pStyle w:val="a3"/>
              <w:numPr>
                <w:ilvl w:val="0"/>
                <w:numId w:val="43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EFB">
              <w:rPr>
                <w:rFonts w:ascii="Times New Roman" w:hAnsi="Times New Roman"/>
                <w:sz w:val="24"/>
                <w:szCs w:val="24"/>
              </w:rPr>
              <w:t>формирования чувства «Мы»</w:t>
            </w:r>
            <w:r>
              <w:rPr>
                <w:rFonts w:ascii="Times New Roman" w:hAnsi="Times New Roman"/>
                <w:sz w:val="24"/>
                <w:szCs w:val="24"/>
              </w:rPr>
              <w:t>, чувства доверия к участникам смены;</w:t>
            </w:r>
          </w:p>
          <w:p w:rsidR="00807E31" w:rsidRDefault="00807E31" w:rsidP="00BB6CAA">
            <w:pPr>
              <w:pStyle w:val="a3"/>
              <w:numPr>
                <w:ilvl w:val="0"/>
                <w:numId w:val="43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ценностей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группового взаимодействия</w:t>
            </w:r>
          </w:p>
          <w:p w:rsidR="00807E31" w:rsidRDefault="00807E31" w:rsidP="00BB6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E31" w:rsidRDefault="00807E31" w:rsidP="00BB6C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E3F">
              <w:rPr>
                <w:rFonts w:ascii="Times New Roman" w:hAnsi="Times New Roman"/>
                <w:b/>
                <w:sz w:val="28"/>
                <w:szCs w:val="28"/>
              </w:rPr>
              <w:t>Формы работы:</w:t>
            </w:r>
          </w:p>
          <w:p w:rsidR="00807E31" w:rsidRDefault="00807E31" w:rsidP="00BB6CAA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ритуалы знакомства;</w:t>
            </w:r>
          </w:p>
          <w:p w:rsidR="00807E31" w:rsidRDefault="00807E31" w:rsidP="00BB6CAA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детьми, направленные на раскрепощение и командное взаимодействие;</w:t>
            </w:r>
          </w:p>
          <w:p w:rsidR="00807E31" w:rsidRPr="007F50CA" w:rsidRDefault="00807E31" w:rsidP="00BB6C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7E31" w:rsidRDefault="00807E31" w:rsidP="00BB6C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Цель: </w:t>
            </w:r>
            <w:r w:rsidRPr="007571E6">
              <w:rPr>
                <w:rFonts w:ascii="Times New Roman" w:hAnsi="Times New Roman"/>
                <w:sz w:val="24"/>
                <w:szCs w:val="24"/>
              </w:rPr>
              <w:t>формирование устойчивости межличностных отношений путем погружения в образовательное цифровое пространство</w:t>
            </w:r>
          </w:p>
          <w:p w:rsidR="00807E31" w:rsidRDefault="00807E31" w:rsidP="00BB6C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E31" w:rsidRDefault="00807E31" w:rsidP="00BB6C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807E31" w:rsidRDefault="00807E31" w:rsidP="00BB6CAA">
            <w:pPr>
              <w:pStyle w:val="a3"/>
              <w:numPr>
                <w:ilvl w:val="0"/>
                <w:numId w:val="44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ситуации успеха;</w:t>
            </w:r>
          </w:p>
          <w:p w:rsidR="00807E31" w:rsidRDefault="00807E31" w:rsidP="00BB6CAA">
            <w:pPr>
              <w:pStyle w:val="a3"/>
              <w:numPr>
                <w:ilvl w:val="0"/>
                <w:numId w:val="44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положительного настроя к образовательной и воспитательной деятельности;</w:t>
            </w:r>
          </w:p>
          <w:p w:rsidR="00807E31" w:rsidRDefault="00807E31" w:rsidP="00BB6CAA">
            <w:pPr>
              <w:pStyle w:val="a3"/>
              <w:numPr>
                <w:ilvl w:val="0"/>
                <w:numId w:val="4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творческой активности и продуктивного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</w:t>
            </w:r>
          </w:p>
          <w:p w:rsidR="00807E31" w:rsidRDefault="00807E31" w:rsidP="00BB6C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E31" w:rsidRDefault="00807E31" w:rsidP="00BB6C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E3F">
              <w:rPr>
                <w:rFonts w:ascii="Times New Roman" w:hAnsi="Times New Roman"/>
                <w:b/>
                <w:sz w:val="28"/>
                <w:szCs w:val="28"/>
              </w:rPr>
              <w:t>Формы работы:</w:t>
            </w:r>
          </w:p>
          <w:p w:rsidR="00807E31" w:rsidRPr="00E2384F" w:rsidRDefault="00807E31" w:rsidP="00BB6CAA">
            <w:pPr>
              <w:pStyle w:val="a3"/>
              <w:numPr>
                <w:ilvl w:val="0"/>
                <w:numId w:val="47"/>
              </w:numPr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планирование;</w:t>
            </w:r>
          </w:p>
          <w:p w:rsidR="00807E31" w:rsidRPr="00C373C7" w:rsidRDefault="00807E31" w:rsidP="00BB6CAA">
            <w:pPr>
              <w:pStyle w:val="a3"/>
              <w:numPr>
                <w:ilvl w:val="0"/>
                <w:numId w:val="4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наставничество и </w:t>
            </w:r>
            <w:proofErr w:type="spellStart"/>
            <w:r w:rsidRPr="00C373C7">
              <w:rPr>
                <w:rFonts w:ascii="Times New Roman" w:hAnsi="Times New Roman"/>
                <w:sz w:val="24"/>
                <w:szCs w:val="24"/>
              </w:rPr>
              <w:t>тьюторские</w:t>
            </w:r>
            <w:proofErr w:type="spellEnd"/>
            <w:r w:rsidRPr="00C373C7">
              <w:rPr>
                <w:rFonts w:ascii="Times New Roman" w:hAnsi="Times New Roman"/>
                <w:sz w:val="24"/>
                <w:szCs w:val="24"/>
              </w:rPr>
              <w:t xml:space="preserve"> технологи;</w:t>
            </w:r>
          </w:p>
          <w:p w:rsidR="00807E31" w:rsidRPr="00E2384F" w:rsidRDefault="00807E31" w:rsidP="00BB6CAA">
            <w:pPr>
              <w:pStyle w:val="a3"/>
              <w:numPr>
                <w:ilvl w:val="0"/>
                <w:numId w:val="47"/>
              </w:numPr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диалога с детьми, </w:t>
            </w:r>
          </w:p>
          <w:p w:rsidR="00807E31" w:rsidRPr="00E2384F" w:rsidRDefault="00807E31" w:rsidP="00BB6CAA">
            <w:pPr>
              <w:pStyle w:val="a3"/>
              <w:numPr>
                <w:ilvl w:val="0"/>
                <w:numId w:val="47"/>
              </w:numPr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детьми для реализации технологии проблемного обучения;</w:t>
            </w:r>
          </w:p>
          <w:p w:rsidR="00807E31" w:rsidRPr="008B299A" w:rsidRDefault="00807E31" w:rsidP="00BB6CAA">
            <w:pPr>
              <w:pStyle w:val="a3"/>
              <w:numPr>
                <w:ilvl w:val="0"/>
                <w:numId w:val="47"/>
              </w:numPr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 с детьми;</w:t>
            </w:r>
          </w:p>
          <w:p w:rsidR="00807E31" w:rsidRPr="005E369F" w:rsidRDefault="00807E31" w:rsidP="00BB6CAA">
            <w:pPr>
              <w:pStyle w:val="a3"/>
              <w:numPr>
                <w:ilvl w:val="0"/>
                <w:numId w:val="47"/>
              </w:numPr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3115" w:type="dxa"/>
          </w:tcPr>
          <w:p w:rsidR="00807E31" w:rsidRDefault="00807E31" w:rsidP="00BB6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Цель: </w:t>
            </w:r>
            <w:r w:rsidRPr="005226E5">
              <w:rPr>
                <w:rFonts w:ascii="Times New Roman" w:hAnsi="Times New Roman"/>
                <w:sz w:val="24"/>
                <w:szCs w:val="24"/>
              </w:rPr>
              <w:t>создание условий для подведения итогов тематической сезонной смены</w:t>
            </w:r>
          </w:p>
          <w:p w:rsidR="00807E31" w:rsidRDefault="00807E31" w:rsidP="00BB6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E31" w:rsidRDefault="00807E31" w:rsidP="00BB6C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807E31" w:rsidRDefault="00807E31" w:rsidP="00BB6CA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6E5">
              <w:rPr>
                <w:rFonts w:ascii="Times New Roman" w:hAnsi="Times New Roman"/>
                <w:sz w:val="24"/>
                <w:szCs w:val="24"/>
              </w:rPr>
              <w:t>реадаптация</w:t>
            </w:r>
            <w:proofErr w:type="spellEnd"/>
            <w:r w:rsidRPr="005226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етей к возвращению домой;</w:t>
            </w:r>
          </w:p>
          <w:p w:rsidR="00807E31" w:rsidRDefault="00807E31" w:rsidP="00BB6CA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подведения итогов тематической смены;</w:t>
            </w:r>
          </w:p>
          <w:p w:rsidR="00807E31" w:rsidRDefault="00807E31" w:rsidP="00BB6CA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приобретенных умений и навыков на тематической смене;</w:t>
            </w:r>
          </w:p>
          <w:p w:rsidR="00807E31" w:rsidRPr="005226E5" w:rsidRDefault="00807E31" w:rsidP="00BB6CA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личной и групповой рефлексии.</w:t>
            </w:r>
          </w:p>
          <w:p w:rsidR="00807E31" w:rsidRDefault="00807E31" w:rsidP="00BB6C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E31" w:rsidRDefault="00807E31" w:rsidP="00BB6C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E3F">
              <w:rPr>
                <w:rFonts w:ascii="Times New Roman" w:hAnsi="Times New Roman"/>
                <w:b/>
                <w:sz w:val="28"/>
                <w:szCs w:val="28"/>
              </w:rPr>
              <w:t>Формы работы:</w:t>
            </w:r>
          </w:p>
          <w:p w:rsidR="00807E31" w:rsidRDefault="00807E31" w:rsidP="00BB6CAA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5E6C2A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>
              <w:rPr>
                <w:rFonts w:ascii="Times New Roman" w:hAnsi="Times New Roman"/>
                <w:sz w:val="24"/>
                <w:szCs w:val="24"/>
              </w:rPr>
              <w:t>проектов обучающихся;</w:t>
            </w:r>
          </w:p>
          <w:p w:rsidR="00807E31" w:rsidRDefault="00807E31" w:rsidP="00BB6CAA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проектной и практической деятельности;</w:t>
            </w:r>
          </w:p>
          <w:p w:rsidR="00807E31" w:rsidRDefault="00807E31" w:rsidP="00BB6CAA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ритуал прощания,</w:t>
            </w:r>
          </w:p>
          <w:p w:rsidR="00807E31" w:rsidRPr="005E6C2A" w:rsidRDefault="00807E31" w:rsidP="00BB6CAA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 по номинациям и др.</w:t>
            </w:r>
          </w:p>
        </w:tc>
      </w:tr>
    </w:tbl>
    <w:p w:rsidR="00DC02DB" w:rsidRDefault="00DC02DB">
      <w:pPr>
        <w:rPr>
          <w:rFonts w:ascii="Times New Roman" w:hAnsi="Times New Roman"/>
          <w:b/>
          <w:sz w:val="28"/>
          <w:szCs w:val="28"/>
        </w:rPr>
      </w:pPr>
    </w:p>
    <w:p w:rsidR="00DC02DB" w:rsidRDefault="00DC02DB" w:rsidP="00807E31">
      <w:pPr>
        <w:jc w:val="center"/>
        <w:rPr>
          <w:rFonts w:ascii="Times New Roman" w:hAnsi="Times New Roman"/>
          <w:sz w:val="28"/>
          <w:szCs w:val="28"/>
        </w:rPr>
      </w:pPr>
    </w:p>
    <w:p w:rsidR="00D74101" w:rsidRDefault="00D74101">
      <w:pPr>
        <w:rPr>
          <w:rFonts w:ascii="Times New Roman" w:eastAsia="Times New Roman" w:hAnsi="Times New Roman"/>
          <w:b/>
          <w:bCs/>
          <w:color w:val="444444"/>
          <w:kern w:val="36"/>
          <w:sz w:val="28"/>
          <w:szCs w:val="28"/>
          <w:highlight w:val="yellow"/>
          <w:lang w:eastAsia="ru-RU"/>
        </w:rPr>
        <w:sectPr w:rsidR="00D74101" w:rsidSect="00D74101">
          <w:footerReference w:type="default" r:id="rId23"/>
          <w:pgSz w:w="11918" w:h="16854"/>
          <w:pgMar w:top="1219" w:right="833" w:bottom="442" w:left="851" w:header="720" w:footer="720" w:gutter="0"/>
          <w:cols w:space="720"/>
          <w:noEndnote/>
          <w:titlePg/>
          <w:docGrid w:linePitch="299"/>
        </w:sectPr>
      </w:pPr>
    </w:p>
    <w:p w:rsidR="0024760A" w:rsidRDefault="00C40C2B" w:rsidP="00C40C2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B50EC4">
        <w:rPr>
          <w:rFonts w:ascii="Times New Roman" w:eastAsia="Times New Roman" w:hAnsi="Times New Roman"/>
          <w:b/>
          <w:bCs/>
          <w:color w:val="444444"/>
          <w:kern w:val="36"/>
          <w:sz w:val="28"/>
          <w:szCs w:val="28"/>
          <w:lang w:eastAsia="ru-RU"/>
        </w:rPr>
        <w:lastRenderedPageBreak/>
        <w:t>Приложение 1</w:t>
      </w:r>
    </w:p>
    <w:p w:rsidR="0016341D" w:rsidRPr="0016341D" w:rsidRDefault="0016341D" w:rsidP="00163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41D">
        <w:rPr>
          <w:rFonts w:ascii="Times New Roman" w:hAnsi="Times New Roman"/>
          <w:b/>
          <w:sz w:val="28"/>
          <w:szCs w:val="28"/>
        </w:rPr>
        <w:t>Перечень дополнительных образовательных (общеразвивающих) программ</w:t>
      </w:r>
    </w:p>
    <w:p w:rsidR="0016341D" w:rsidRPr="0016341D" w:rsidRDefault="0016341D" w:rsidP="00163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41D">
        <w:rPr>
          <w:rFonts w:ascii="Times New Roman" w:hAnsi="Times New Roman"/>
          <w:b/>
          <w:sz w:val="28"/>
          <w:szCs w:val="28"/>
        </w:rPr>
        <w:t xml:space="preserve"> Детского технопарка Алтайского края </w:t>
      </w:r>
    </w:p>
    <w:p w:rsidR="0016341D" w:rsidRDefault="0016341D" w:rsidP="00163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41D">
        <w:rPr>
          <w:rFonts w:ascii="Times New Roman" w:hAnsi="Times New Roman"/>
          <w:b/>
          <w:sz w:val="28"/>
          <w:szCs w:val="28"/>
        </w:rPr>
        <w:t xml:space="preserve">на </w:t>
      </w:r>
      <w:r w:rsidR="0034273E">
        <w:rPr>
          <w:rFonts w:ascii="Times New Roman" w:hAnsi="Times New Roman"/>
          <w:b/>
          <w:sz w:val="28"/>
          <w:szCs w:val="28"/>
        </w:rPr>
        <w:t xml:space="preserve">период летних профильных смен 2020 </w:t>
      </w:r>
      <w:r w:rsidRPr="0016341D">
        <w:rPr>
          <w:rFonts w:ascii="Times New Roman" w:hAnsi="Times New Roman"/>
          <w:b/>
          <w:sz w:val="28"/>
          <w:szCs w:val="28"/>
        </w:rPr>
        <w:t>год</w:t>
      </w:r>
      <w:r w:rsidR="0034273E">
        <w:rPr>
          <w:rFonts w:ascii="Times New Roman" w:hAnsi="Times New Roman"/>
          <w:b/>
          <w:sz w:val="28"/>
          <w:szCs w:val="28"/>
        </w:rPr>
        <w:t>а</w:t>
      </w:r>
    </w:p>
    <w:p w:rsidR="00D74101" w:rsidRPr="0016341D" w:rsidRDefault="00D74101" w:rsidP="00163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5593" w:type="dxa"/>
        <w:tblInd w:w="-147" w:type="dxa"/>
        <w:tblLayout w:type="fixed"/>
        <w:tblLook w:val="04A0"/>
      </w:tblPr>
      <w:tblGrid>
        <w:gridCol w:w="659"/>
        <w:gridCol w:w="2460"/>
        <w:gridCol w:w="2977"/>
        <w:gridCol w:w="1559"/>
        <w:gridCol w:w="1559"/>
        <w:gridCol w:w="1418"/>
        <w:gridCol w:w="1417"/>
        <w:gridCol w:w="1701"/>
        <w:gridCol w:w="1843"/>
      </w:tblGrid>
      <w:tr w:rsidR="0016341D" w:rsidRPr="0016341D" w:rsidTr="00D74101">
        <w:trPr>
          <w:trHeight w:val="1100"/>
        </w:trPr>
        <w:tc>
          <w:tcPr>
            <w:tcW w:w="659" w:type="dxa"/>
          </w:tcPr>
          <w:p w:rsidR="0016341D" w:rsidRPr="0016341D" w:rsidRDefault="0016341D" w:rsidP="00DC4840">
            <w:pPr>
              <w:jc w:val="center"/>
              <w:rPr>
                <w:rFonts w:ascii="Times New Roman" w:hAnsi="Times New Roman"/>
                <w:b/>
              </w:rPr>
            </w:pPr>
            <w:r w:rsidRPr="0016341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60" w:type="dxa"/>
          </w:tcPr>
          <w:p w:rsidR="0016341D" w:rsidRPr="0016341D" w:rsidRDefault="0016341D" w:rsidP="00DC4840">
            <w:pPr>
              <w:jc w:val="center"/>
              <w:rPr>
                <w:rFonts w:ascii="Times New Roman" w:hAnsi="Times New Roman"/>
                <w:b/>
              </w:rPr>
            </w:pPr>
            <w:r w:rsidRPr="0016341D">
              <w:rPr>
                <w:rFonts w:ascii="Times New Roman" w:hAnsi="Times New Roman"/>
                <w:b/>
              </w:rPr>
              <w:t>Программы в соответствии с учебным планом (наименование)</w:t>
            </w:r>
          </w:p>
        </w:tc>
        <w:tc>
          <w:tcPr>
            <w:tcW w:w="2977" w:type="dxa"/>
          </w:tcPr>
          <w:p w:rsidR="0016341D" w:rsidRPr="0016341D" w:rsidRDefault="0016341D" w:rsidP="00DC4840">
            <w:pPr>
              <w:jc w:val="center"/>
              <w:rPr>
                <w:rFonts w:ascii="Times New Roman" w:hAnsi="Times New Roman"/>
                <w:b/>
              </w:rPr>
            </w:pPr>
            <w:r w:rsidRPr="0016341D">
              <w:rPr>
                <w:rFonts w:ascii="Times New Roman" w:hAnsi="Times New Roman"/>
                <w:b/>
              </w:rPr>
              <w:t>Вид программы</w:t>
            </w:r>
          </w:p>
        </w:tc>
        <w:tc>
          <w:tcPr>
            <w:tcW w:w="1559" w:type="dxa"/>
          </w:tcPr>
          <w:p w:rsidR="0016341D" w:rsidRPr="0016341D" w:rsidRDefault="0016341D" w:rsidP="00DC4840">
            <w:pPr>
              <w:jc w:val="center"/>
              <w:rPr>
                <w:rFonts w:ascii="Times New Roman" w:hAnsi="Times New Roman"/>
                <w:b/>
              </w:rPr>
            </w:pPr>
            <w:r w:rsidRPr="0016341D">
              <w:rPr>
                <w:rFonts w:ascii="Times New Roman" w:hAnsi="Times New Roman"/>
                <w:b/>
              </w:rPr>
              <w:t>Направленность</w:t>
            </w:r>
          </w:p>
          <w:p w:rsidR="0016341D" w:rsidRPr="0016341D" w:rsidRDefault="0016341D" w:rsidP="00DC4840">
            <w:pPr>
              <w:jc w:val="center"/>
              <w:rPr>
                <w:rFonts w:ascii="Times New Roman" w:hAnsi="Times New Roman"/>
                <w:b/>
              </w:rPr>
            </w:pPr>
            <w:r w:rsidRPr="0016341D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1559" w:type="dxa"/>
          </w:tcPr>
          <w:p w:rsidR="0016341D" w:rsidRPr="0016341D" w:rsidRDefault="0016341D" w:rsidP="00DC4840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Возраст обучающихся</w:t>
            </w:r>
          </w:p>
        </w:tc>
        <w:tc>
          <w:tcPr>
            <w:tcW w:w="1418" w:type="dxa"/>
          </w:tcPr>
          <w:p w:rsidR="0016341D" w:rsidRPr="0016341D" w:rsidRDefault="0016341D" w:rsidP="00DC4840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Количество часов</w:t>
            </w:r>
            <w:r w:rsidR="00893039">
              <w:rPr>
                <w:rFonts w:ascii="Times New Roman" w:hAnsi="Times New Roman"/>
              </w:rPr>
              <w:t xml:space="preserve"> по программе</w:t>
            </w:r>
          </w:p>
        </w:tc>
        <w:tc>
          <w:tcPr>
            <w:tcW w:w="1417" w:type="dxa"/>
          </w:tcPr>
          <w:p w:rsidR="0016341D" w:rsidRPr="0016341D" w:rsidRDefault="0016341D" w:rsidP="00DC4840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701" w:type="dxa"/>
          </w:tcPr>
          <w:p w:rsidR="0016341D" w:rsidRPr="0016341D" w:rsidRDefault="0016341D" w:rsidP="00DC4840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34273E" w:rsidRDefault="0016341D" w:rsidP="00DC4840">
            <w:pPr>
              <w:jc w:val="center"/>
              <w:rPr>
                <w:rFonts w:ascii="Times New Roman" w:hAnsi="Times New Roman"/>
              </w:rPr>
            </w:pPr>
            <w:r w:rsidRPr="00C54BAB">
              <w:rPr>
                <w:rFonts w:ascii="Times New Roman" w:hAnsi="Times New Roman"/>
              </w:rPr>
              <w:t xml:space="preserve">Дата утверждения программы и </w:t>
            </w:r>
          </w:p>
          <w:p w:rsidR="0016341D" w:rsidRPr="0016341D" w:rsidRDefault="0016341D" w:rsidP="00DC4840">
            <w:pPr>
              <w:jc w:val="center"/>
              <w:rPr>
                <w:rFonts w:ascii="Times New Roman" w:hAnsi="Times New Roman"/>
              </w:rPr>
            </w:pPr>
            <w:r w:rsidRPr="00C54BAB">
              <w:rPr>
                <w:rFonts w:ascii="Times New Roman" w:hAnsi="Times New Roman"/>
              </w:rPr>
              <w:t>№ протокола</w:t>
            </w:r>
            <w:r w:rsidRPr="0016341D">
              <w:rPr>
                <w:rFonts w:ascii="Times New Roman" w:hAnsi="Times New Roman"/>
              </w:rPr>
              <w:t xml:space="preserve"> </w:t>
            </w:r>
          </w:p>
        </w:tc>
      </w:tr>
      <w:tr w:rsidR="0034273E" w:rsidRPr="0016341D" w:rsidTr="00D74101">
        <w:trPr>
          <w:trHeight w:val="1000"/>
        </w:trPr>
        <w:tc>
          <w:tcPr>
            <w:tcW w:w="659" w:type="dxa"/>
          </w:tcPr>
          <w:p w:rsidR="0034273E" w:rsidRPr="0016341D" w:rsidRDefault="0034273E" w:rsidP="00342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4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0" w:type="dxa"/>
          </w:tcPr>
          <w:p w:rsidR="0034273E" w:rsidRPr="0034273E" w:rsidRDefault="0034273E" w:rsidP="0034273E">
            <w:pPr>
              <w:rPr>
                <w:rFonts w:ascii="Times New Roman" w:hAnsi="Times New Roman"/>
                <w:sz w:val="24"/>
                <w:szCs w:val="24"/>
              </w:rPr>
            </w:pPr>
            <w:r w:rsidRPr="0034273E">
              <w:rPr>
                <w:rFonts w:ascii="Times New Roman" w:hAnsi="Times New Roman"/>
                <w:sz w:val="24"/>
                <w:szCs w:val="24"/>
              </w:rPr>
              <w:t xml:space="preserve">Инженерные каникулы в </w:t>
            </w:r>
            <w:proofErr w:type="spellStart"/>
            <w:r w:rsidRPr="0034273E">
              <w:rPr>
                <w:rFonts w:ascii="Times New Roman" w:hAnsi="Times New Roman"/>
                <w:sz w:val="24"/>
                <w:szCs w:val="24"/>
              </w:rPr>
              <w:t>биоквантуме</w:t>
            </w:r>
            <w:proofErr w:type="spellEnd"/>
          </w:p>
        </w:tc>
        <w:tc>
          <w:tcPr>
            <w:tcW w:w="2977" w:type="dxa"/>
          </w:tcPr>
          <w:p w:rsidR="0034273E" w:rsidRPr="0016341D" w:rsidRDefault="0034273E" w:rsidP="0034273E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дополнительная общеобразовательная</w:t>
            </w:r>
          </w:p>
          <w:p w:rsidR="0034273E" w:rsidRPr="0016341D" w:rsidRDefault="0034273E" w:rsidP="0034273E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(общеразвивающая)</w:t>
            </w:r>
          </w:p>
          <w:p w:rsidR="0034273E" w:rsidRPr="0016341D" w:rsidRDefault="0034273E" w:rsidP="0034273E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559" w:type="dxa"/>
          </w:tcPr>
          <w:p w:rsidR="0034273E" w:rsidRPr="0016341D" w:rsidRDefault="0034273E" w:rsidP="0034273E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естественнонаучная</w:t>
            </w:r>
          </w:p>
        </w:tc>
        <w:tc>
          <w:tcPr>
            <w:tcW w:w="1559" w:type="dxa"/>
          </w:tcPr>
          <w:p w:rsidR="0034273E" w:rsidRPr="0016341D" w:rsidRDefault="0034273E" w:rsidP="003427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12-17</w:t>
            </w:r>
          </w:p>
        </w:tc>
        <w:tc>
          <w:tcPr>
            <w:tcW w:w="1418" w:type="dxa"/>
          </w:tcPr>
          <w:p w:rsidR="0034273E" w:rsidRPr="0016341D" w:rsidRDefault="0034273E" w:rsidP="003427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41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34273E" w:rsidRPr="0016341D" w:rsidRDefault="0034273E" w:rsidP="003427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дней</w:t>
            </w:r>
          </w:p>
        </w:tc>
        <w:tc>
          <w:tcPr>
            <w:tcW w:w="1701" w:type="dxa"/>
          </w:tcPr>
          <w:p w:rsidR="0034273E" w:rsidRPr="00201A6A" w:rsidRDefault="0034273E" w:rsidP="008930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A6A">
              <w:rPr>
                <w:rFonts w:ascii="Times New Roman" w:hAnsi="Times New Roman"/>
                <w:sz w:val="24"/>
                <w:szCs w:val="24"/>
              </w:rPr>
              <w:t>Вистовская</w:t>
            </w:r>
            <w:proofErr w:type="spellEnd"/>
            <w:r w:rsidRPr="00201A6A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</w:tcPr>
          <w:p w:rsidR="0034273E" w:rsidRPr="0016341D" w:rsidRDefault="0034273E" w:rsidP="003427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273E" w:rsidRPr="0016341D" w:rsidTr="00D74101">
        <w:trPr>
          <w:trHeight w:val="1000"/>
        </w:trPr>
        <w:tc>
          <w:tcPr>
            <w:tcW w:w="659" w:type="dxa"/>
          </w:tcPr>
          <w:p w:rsidR="0034273E" w:rsidRPr="0016341D" w:rsidRDefault="0034273E" w:rsidP="00342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4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60" w:type="dxa"/>
          </w:tcPr>
          <w:p w:rsidR="0034273E" w:rsidRPr="0034273E" w:rsidRDefault="0034273E" w:rsidP="0034273E">
            <w:pPr>
              <w:rPr>
                <w:rFonts w:ascii="Times New Roman" w:hAnsi="Times New Roman"/>
                <w:sz w:val="24"/>
                <w:szCs w:val="24"/>
              </w:rPr>
            </w:pPr>
            <w:r w:rsidRPr="0034273E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34273E">
              <w:rPr>
                <w:rFonts w:ascii="Times New Roman" w:hAnsi="Times New Roman"/>
                <w:sz w:val="24"/>
                <w:szCs w:val="24"/>
              </w:rPr>
              <w:t>аэротехнологий</w:t>
            </w:r>
            <w:proofErr w:type="spellEnd"/>
          </w:p>
        </w:tc>
        <w:tc>
          <w:tcPr>
            <w:tcW w:w="2977" w:type="dxa"/>
          </w:tcPr>
          <w:p w:rsidR="0034273E" w:rsidRPr="0016341D" w:rsidRDefault="0034273E" w:rsidP="0034273E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дополнительная общеобразовательная</w:t>
            </w:r>
          </w:p>
          <w:p w:rsidR="0034273E" w:rsidRPr="0016341D" w:rsidRDefault="0034273E" w:rsidP="0034273E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(общеразвивающая)</w:t>
            </w:r>
          </w:p>
          <w:p w:rsidR="0034273E" w:rsidRPr="0016341D" w:rsidRDefault="0034273E" w:rsidP="0034273E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559" w:type="dxa"/>
          </w:tcPr>
          <w:p w:rsidR="0034273E" w:rsidRPr="0016341D" w:rsidRDefault="0034273E" w:rsidP="0034273E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1559" w:type="dxa"/>
          </w:tcPr>
          <w:p w:rsidR="0034273E" w:rsidRDefault="0034273E" w:rsidP="0034273E">
            <w:pPr>
              <w:jc w:val="center"/>
            </w:pPr>
            <w:r w:rsidRPr="00D458FE">
              <w:rPr>
                <w:rFonts w:ascii="Times New Roman" w:hAnsi="Times New Roman"/>
                <w:sz w:val="26"/>
                <w:szCs w:val="26"/>
              </w:rPr>
              <w:t>12-17</w:t>
            </w:r>
          </w:p>
        </w:tc>
        <w:tc>
          <w:tcPr>
            <w:tcW w:w="1418" w:type="dxa"/>
          </w:tcPr>
          <w:p w:rsidR="0034273E" w:rsidRDefault="0034273E" w:rsidP="0034273E">
            <w:pPr>
              <w:jc w:val="center"/>
            </w:pPr>
            <w:r w:rsidRPr="007B555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</w:tcPr>
          <w:p w:rsidR="0034273E" w:rsidRPr="0016341D" w:rsidRDefault="0034273E" w:rsidP="003427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дней</w:t>
            </w:r>
          </w:p>
        </w:tc>
        <w:tc>
          <w:tcPr>
            <w:tcW w:w="1701" w:type="dxa"/>
          </w:tcPr>
          <w:p w:rsidR="00893039" w:rsidRDefault="0034273E" w:rsidP="00893039">
            <w:pPr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 xml:space="preserve">Пархоменко А.А., </w:t>
            </w:r>
          </w:p>
          <w:p w:rsidR="0034273E" w:rsidRPr="0016341D" w:rsidRDefault="0034273E" w:rsidP="00893039">
            <w:pPr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Скобелев Д.А.</w:t>
            </w:r>
          </w:p>
        </w:tc>
        <w:tc>
          <w:tcPr>
            <w:tcW w:w="1843" w:type="dxa"/>
          </w:tcPr>
          <w:p w:rsidR="0034273E" w:rsidRDefault="0034273E" w:rsidP="0034273E"/>
        </w:tc>
      </w:tr>
      <w:tr w:rsidR="00201A6A" w:rsidRPr="0016341D" w:rsidTr="00D74101">
        <w:trPr>
          <w:trHeight w:val="1000"/>
        </w:trPr>
        <w:tc>
          <w:tcPr>
            <w:tcW w:w="659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4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60" w:type="dxa"/>
          </w:tcPr>
          <w:p w:rsidR="00201A6A" w:rsidRPr="0034273E" w:rsidRDefault="00201A6A" w:rsidP="00201A6A">
            <w:pPr>
              <w:rPr>
                <w:rFonts w:ascii="Times New Roman" w:hAnsi="Times New Roman"/>
                <w:sz w:val="24"/>
                <w:szCs w:val="24"/>
              </w:rPr>
            </w:pPr>
            <w:r w:rsidRPr="0034273E">
              <w:rPr>
                <w:rFonts w:ascii="Times New Roman" w:hAnsi="Times New Roman"/>
                <w:sz w:val="24"/>
                <w:szCs w:val="24"/>
              </w:rPr>
              <w:t>Основы ГИС-технологий</w:t>
            </w:r>
          </w:p>
        </w:tc>
        <w:tc>
          <w:tcPr>
            <w:tcW w:w="2977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дополнительная общеобразовательная</w:t>
            </w:r>
          </w:p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(общеразвивающая)</w:t>
            </w:r>
          </w:p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559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1559" w:type="dxa"/>
          </w:tcPr>
          <w:p w:rsidR="00201A6A" w:rsidRDefault="00201A6A" w:rsidP="00201A6A">
            <w:pPr>
              <w:jc w:val="center"/>
            </w:pPr>
            <w:r w:rsidRPr="00D458FE">
              <w:rPr>
                <w:rFonts w:ascii="Times New Roman" w:hAnsi="Times New Roman"/>
                <w:sz w:val="26"/>
                <w:szCs w:val="26"/>
              </w:rPr>
              <w:t>12-17</w:t>
            </w:r>
          </w:p>
        </w:tc>
        <w:tc>
          <w:tcPr>
            <w:tcW w:w="1418" w:type="dxa"/>
          </w:tcPr>
          <w:p w:rsidR="00201A6A" w:rsidRDefault="00201A6A" w:rsidP="00201A6A">
            <w:pPr>
              <w:jc w:val="center"/>
            </w:pPr>
            <w:r w:rsidRPr="007B555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дней</w:t>
            </w:r>
          </w:p>
        </w:tc>
        <w:tc>
          <w:tcPr>
            <w:tcW w:w="1701" w:type="dxa"/>
          </w:tcPr>
          <w:p w:rsidR="00201A6A" w:rsidRPr="00201A6A" w:rsidRDefault="00201A6A" w:rsidP="00893039">
            <w:pPr>
              <w:rPr>
                <w:rFonts w:ascii="Times New Roman" w:hAnsi="Times New Roman"/>
              </w:rPr>
            </w:pPr>
            <w:proofErr w:type="spellStart"/>
            <w:r w:rsidRPr="00201A6A">
              <w:rPr>
                <w:rFonts w:ascii="Times New Roman" w:hAnsi="Times New Roman"/>
              </w:rPr>
              <w:t>Легачева</w:t>
            </w:r>
            <w:proofErr w:type="spellEnd"/>
            <w:r w:rsidRPr="00201A6A">
              <w:rPr>
                <w:rFonts w:ascii="Times New Roman" w:hAnsi="Times New Roman"/>
              </w:rPr>
              <w:t xml:space="preserve"> Н.М.,</w:t>
            </w:r>
          </w:p>
          <w:p w:rsidR="00201A6A" w:rsidRPr="00201A6A" w:rsidRDefault="00201A6A" w:rsidP="00893039">
            <w:pPr>
              <w:rPr>
                <w:rFonts w:ascii="Times New Roman" w:hAnsi="Times New Roman"/>
                <w:sz w:val="24"/>
                <w:szCs w:val="24"/>
              </w:rPr>
            </w:pPr>
            <w:r w:rsidRPr="00201A6A">
              <w:rPr>
                <w:rFonts w:ascii="Times New Roman" w:hAnsi="Times New Roman"/>
              </w:rPr>
              <w:t>Мягкий П.А.</w:t>
            </w:r>
          </w:p>
        </w:tc>
        <w:tc>
          <w:tcPr>
            <w:tcW w:w="1843" w:type="dxa"/>
          </w:tcPr>
          <w:p w:rsidR="00201A6A" w:rsidRPr="00242FEB" w:rsidRDefault="00201A6A" w:rsidP="00201A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A6A" w:rsidRPr="0016341D" w:rsidTr="00D74101">
        <w:trPr>
          <w:trHeight w:val="1000"/>
        </w:trPr>
        <w:tc>
          <w:tcPr>
            <w:tcW w:w="659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4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60" w:type="dxa"/>
          </w:tcPr>
          <w:p w:rsidR="00201A6A" w:rsidRPr="0034273E" w:rsidRDefault="00201A6A" w:rsidP="00201A6A">
            <w:pPr>
              <w:rPr>
                <w:rFonts w:ascii="Times New Roman" w:hAnsi="Times New Roman"/>
                <w:sz w:val="24"/>
                <w:szCs w:val="24"/>
              </w:rPr>
            </w:pPr>
            <w:r w:rsidRPr="0034273E">
              <w:rPr>
                <w:rFonts w:ascii="Times New Roman" w:hAnsi="Times New Roman"/>
                <w:sz w:val="24"/>
                <w:szCs w:val="24"/>
              </w:rPr>
              <w:t>Основы дополненной и виртуальной реальности</w:t>
            </w:r>
          </w:p>
        </w:tc>
        <w:tc>
          <w:tcPr>
            <w:tcW w:w="2977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дополнительная общеобразовательная</w:t>
            </w:r>
          </w:p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(общеразвивающая)</w:t>
            </w:r>
          </w:p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559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1559" w:type="dxa"/>
          </w:tcPr>
          <w:p w:rsidR="00201A6A" w:rsidRDefault="00201A6A" w:rsidP="00201A6A">
            <w:pPr>
              <w:jc w:val="center"/>
            </w:pPr>
            <w:r w:rsidRPr="00D458FE">
              <w:rPr>
                <w:rFonts w:ascii="Times New Roman" w:hAnsi="Times New Roman"/>
                <w:sz w:val="26"/>
                <w:szCs w:val="26"/>
              </w:rPr>
              <w:t>12-17</w:t>
            </w:r>
          </w:p>
        </w:tc>
        <w:tc>
          <w:tcPr>
            <w:tcW w:w="1418" w:type="dxa"/>
          </w:tcPr>
          <w:p w:rsidR="00201A6A" w:rsidRDefault="00201A6A" w:rsidP="00201A6A">
            <w:pPr>
              <w:jc w:val="center"/>
            </w:pPr>
            <w:r w:rsidRPr="007B555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дней</w:t>
            </w:r>
          </w:p>
        </w:tc>
        <w:tc>
          <w:tcPr>
            <w:tcW w:w="1701" w:type="dxa"/>
          </w:tcPr>
          <w:p w:rsidR="00201A6A" w:rsidRPr="00201A6A" w:rsidRDefault="00201A6A" w:rsidP="00893039">
            <w:pPr>
              <w:rPr>
                <w:rFonts w:ascii="Times New Roman" w:hAnsi="Times New Roman"/>
                <w:sz w:val="24"/>
                <w:szCs w:val="24"/>
              </w:rPr>
            </w:pPr>
            <w:r w:rsidRPr="00201A6A">
              <w:rPr>
                <w:rFonts w:ascii="Times New Roman" w:hAnsi="Times New Roman"/>
                <w:sz w:val="24"/>
                <w:szCs w:val="24"/>
              </w:rPr>
              <w:t>Лобанова О.В.</w:t>
            </w:r>
          </w:p>
        </w:tc>
        <w:tc>
          <w:tcPr>
            <w:tcW w:w="1843" w:type="dxa"/>
          </w:tcPr>
          <w:p w:rsidR="00201A6A" w:rsidRPr="00242FEB" w:rsidRDefault="00201A6A" w:rsidP="00201A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A6A" w:rsidRPr="0016341D" w:rsidTr="00D74101">
        <w:trPr>
          <w:trHeight w:val="640"/>
        </w:trPr>
        <w:tc>
          <w:tcPr>
            <w:tcW w:w="659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60" w:type="dxa"/>
          </w:tcPr>
          <w:p w:rsidR="00201A6A" w:rsidRPr="0034273E" w:rsidRDefault="00201A6A" w:rsidP="00201A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73E">
              <w:rPr>
                <w:rFonts w:ascii="Times New Roman" w:hAnsi="Times New Roman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34273E">
              <w:rPr>
                <w:rFonts w:ascii="Times New Roman" w:hAnsi="Times New Roman"/>
                <w:sz w:val="24"/>
                <w:szCs w:val="24"/>
                <w:lang w:val="en-US"/>
              </w:rPr>
              <w:t>Phyton</w:t>
            </w:r>
            <w:proofErr w:type="spellEnd"/>
          </w:p>
        </w:tc>
        <w:tc>
          <w:tcPr>
            <w:tcW w:w="2977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дополнительная общеобразовательная</w:t>
            </w:r>
          </w:p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(общеразвивающая)</w:t>
            </w:r>
          </w:p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559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1559" w:type="dxa"/>
          </w:tcPr>
          <w:p w:rsidR="00201A6A" w:rsidRDefault="00201A6A" w:rsidP="00201A6A">
            <w:pPr>
              <w:jc w:val="center"/>
            </w:pPr>
            <w:r w:rsidRPr="00D458FE">
              <w:rPr>
                <w:rFonts w:ascii="Times New Roman" w:hAnsi="Times New Roman"/>
                <w:sz w:val="26"/>
                <w:szCs w:val="26"/>
              </w:rPr>
              <w:t>12-17</w:t>
            </w:r>
          </w:p>
        </w:tc>
        <w:tc>
          <w:tcPr>
            <w:tcW w:w="1418" w:type="dxa"/>
          </w:tcPr>
          <w:p w:rsidR="00201A6A" w:rsidRDefault="00201A6A" w:rsidP="00201A6A">
            <w:pPr>
              <w:jc w:val="center"/>
            </w:pPr>
            <w:r w:rsidRPr="007B555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дней</w:t>
            </w:r>
          </w:p>
        </w:tc>
        <w:tc>
          <w:tcPr>
            <w:tcW w:w="1701" w:type="dxa"/>
          </w:tcPr>
          <w:p w:rsidR="00201A6A" w:rsidRPr="00201A6A" w:rsidRDefault="00201A6A" w:rsidP="00893039">
            <w:pPr>
              <w:rPr>
                <w:rFonts w:ascii="Times New Roman" w:hAnsi="Times New Roman"/>
              </w:rPr>
            </w:pPr>
            <w:r w:rsidRPr="00201A6A">
              <w:rPr>
                <w:rFonts w:ascii="Times New Roman" w:hAnsi="Times New Roman"/>
              </w:rPr>
              <w:t>Костылев А.В.,</w:t>
            </w:r>
          </w:p>
          <w:p w:rsidR="00201A6A" w:rsidRPr="00201A6A" w:rsidRDefault="00201A6A" w:rsidP="00893039">
            <w:pPr>
              <w:rPr>
                <w:rFonts w:ascii="Times New Roman" w:hAnsi="Times New Roman"/>
                <w:sz w:val="24"/>
                <w:szCs w:val="24"/>
              </w:rPr>
            </w:pPr>
            <w:r w:rsidRPr="00201A6A">
              <w:rPr>
                <w:rFonts w:ascii="Times New Roman" w:hAnsi="Times New Roman"/>
              </w:rPr>
              <w:t>Штиль Д.Ю.</w:t>
            </w:r>
          </w:p>
        </w:tc>
        <w:tc>
          <w:tcPr>
            <w:tcW w:w="1843" w:type="dxa"/>
          </w:tcPr>
          <w:p w:rsidR="00201A6A" w:rsidRPr="00242FEB" w:rsidRDefault="00201A6A" w:rsidP="00201A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A6A" w:rsidRPr="0016341D" w:rsidTr="00D74101">
        <w:trPr>
          <w:trHeight w:val="640"/>
        </w:trPr>
        <w:tc>
          <w:tcPr>
            <w:tcW w:w="659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60" w:type="dxa"/>
          </w:tcPr>
          <w:p w:rsidR="00201A6A" w:rsidRPr="0034273E" w:rsidRDefault="00D74101" w:rsidP="00D74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робототехника</w:t>
            </w:r>
            <w:bookmarkStart w:id="1" w:name="_GoBack"/>
            <w:bookmarkEnd w:id="1"/>
          </w:p>
        </w:tc>
        <w:tc>
          <w:tcPr>
            <w:tcW w:w="2977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дополнительная общеобразовательная</w:t>
            </w:r>
          </w:p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(общеразвивающая)</w:t>
            </w:r>
          </w:p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559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1559" w:type="dxa"/>
          </w:tcPr>
          <w:p w:rsidR="00201A6A" w:rsidRPr="0016341D" w:rsidRDefault="00760F99" w:rsidP="00201A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8FE">
              <w:rPr>
                <w:rFonts w:ascii="Times New Roman" w:hAnsi="Times New Roman"/>
                <w:sz w:val="26"/>
                <w:szCs w:val="26"/>
              </w:rPr>
              <w:t>12-17</w:t>
            </w:r>
          </w:p>
        </w:tc>
        <w:tc>
          <w:tcPr>
            <w:tcW w:w="1418" w:type="dxa"/>
          </w:tcPr>
          <w:p w:rsidR="00201A6A" w:rsidRPr="0016341D" w:rsidRDefault="00D74101" w:rsidP="00201A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дней</w:t>
            </w:r>
          </w:p>
        </w:tc>
        <w:tc>
          <w:tcPr>
            <w:tcW w:w="1701" w:type="dxa"/>
          </w:tcPr>
          <w:p w:rsidR="00201A6A" w:rsidRPr="00760F99" w:rsidRDefault="00201A6A" w:rsidP="00893039">
            <w:pPr>
              <w:rPr>
                <w:rFonts w:ascii="Times New Roman" w:hAnsi="Times New Roman"/>
              </w:rPr>
            </w:pPr>
            <w:proofErr w:type="spellStart"/>
            <w:r w:rsidRPr="00760F99">
              <w:rPr>
                <w:rFonts w:ascii="Times New Roman" w:hAnsi="Times New Roman"/>
              </w:rPr>
              <w:t>Вайцель</w:t>
            </w:r>
            <w:proofErr w:type="spellEnd"/>
            <w:r w:rsidRPr="00760F99">
              <w:rPr>
                <w:rFonts w:ascii="Times New Roman" w:hAnsi="Times New Roman"/>
              </w:rPr>
              <w:t xml:space="preserve"> Д.Э.,</w:t>
            </w:r>
          </w:p>
          <w:p w:rsidR="00201A6A" w:rsidRPr="00760F99" w:rsidRDefault="00201A6A" w:rsidP="00893039">
            <w:pPr>
              <w:rPr>
                <w:rFonts w:ascii="Times New Roman" w:hAnsi="Times New Roman"/>
              </w:rPr>
            </w:pPr>
            <w:proofErr w:type="spellStart"/>
            <w:r w:rsidRPr="00760F99">
              <w:rPr>
                <w:rFonts w:ascii="Times New Roman" w:hAnsi="Times New Roman"/>
              </w:rPr>
              <w:t>Клейнос</w:t>
            </w:r>
            <w:proofErr w:type="spellEnd"/>
            <w:r w:rsidRPr="00760F99">
              <w:rPr>
                <w:rFonts w:ascii="Times New Roman" w:hAnsi="Times New Roman"/>
              </w:rPr>
              <w:t xml:space="preserve"> М.А. </w:t>
            </w:r>
          </w:p>
        </w:tc>
        <w:tc>
          <w:tcPr>
            <w:tcW w:w="1843" w:type="dxa"/>
          </w:tcPr>
          <w:p w:rsidR="00201A6A" w:rsidRPr="00201A6A" w:rsidRDefault="00201A6A" w:rsidP="00201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A" w:rsidRPr="0016341D" w:rsidTr="00D74101">
        <w:trPr>
          <w:trHeight w:val="1000"/>
        </w:trPr>
        <w:tc>
          <w:tcPr>
            <w:tcW w:w="659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1634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</w:tcPr>
          <w:p w:rsidR="00201A6A" w:rsidRPr="00A554A3" w:rsidRDefault="00A554A3" w:rsidP="00201A6A">
            <w:pPr>
              <w:rPr>
                <w:rFonts w:ascii="Times New Roman" w:hAnsi="Times New Roman"/>
                <w:sz w:val="24"/>
                <w:szCs w:val="24"/>
              </w:rPr>
            </w:pPr>
            <w:r w:rsidRPr="00A554A3">
              <w:rPr>
                <w:rFonts w:ascii="Times New Roman" w:hAnsi="Times New Roman"/>
                <w:sz w:val="24"/>
                <w:szCs w:val="24"/>
              </w:rPr>
              <w:t>Основы 3</w:t>
            </w:r>
            <w:r w:rsidRPr="00A554A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5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4A3">
              <w:rPr>
                <w:rFonts w:ascii="Times New Roman" w:hAnsi="Times New Roman"/>
                <w:sz w:val="24"/>
                <w:szCs w:val="24"/>
              </w:rPr>
              <w:t>прототипирования</w:t>
            </w:r>
            <w:proofErr w:type="spellEnd"/>
          </w:p>
        </w:tc>
        <w:tc>
          <w:tcPr>
            <w:tcW w:w="2977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дополнительная общеобразовательная</w:t>
            </w:r>
          </w:p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(общеразвивающая)</w:t>
            </w:r>
          </w:p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559" w:type="dxa"/>
          </w:tcPr>
          <w:p w:rsidR="00201A6A" w:rsidRPr="0016341D" w:rsidRDefault="00201A6A" w:rsidP="00201A6A">
            <w:pPr>
              <w:jc w:val="center"/>
              <w:rPr>
                <w:rFonts w:ascii="Times New Roman" w:hAnsi="Times New Roman"/>
              </w:rPr>
            </w:pPr>
            <w:r w:rsidRPr="0016341D"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1559" w:type="dxa"/>
          </w:tcPr>
          <w:p w:rsidR="00201A6A" w:rsidRPr="0016341D" w:rsidRDefault="00760F99" w:rsidP="00201A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8FE">
              <w:rPr>
                <w:rFonts w:ascii="Times New Roman" w:hAnsi="Times New Roman"/>
                <w:sz w:val="26"/>
                <w:szCs w:val="26"/>
              </w:rPr>
              <w:t>12-17</w:t>
            </w:r>
          </w:p>
        </w:tc>
        <w:tc>
          <w:tcPr>
            <w:tcW w:w="1418" w:type="dxa"/>
          </w:tcPr>
          <w:p w:rsidR="00201A6A" w:rsidRPr="0016341D" w:rsidRDefault="00D74101" w:rsidP="00201A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</w:tcPr>
          <w:p w:rsidR="00201A6A" w:rsidRPr="0016341D" w:rsidRDefault="00893039" w:rsidP="00201A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дней</w:t>
            </w:r>
          </w:p>
        </w:tc>
        <w:tc>
          <w:tcPr>
            <w:tcW w:w="1701" w:type="dxa"/>
          </w:tcPr>
          <w:p w:rsidR="00201A6A" w:rsidRPr="00760F99" w:rsidRDefault="00201A6A" w:rsidP="00893039">
            <w:pPr>
              <w:rPr>
                <w:rFonts w:ascii="Times New Roman" w:hAnsi="Times New Roman"/>
              </w:rPr>
            </w:pPr>
            <w:r w:rsidRPr="00760F99">
              <w:rPr>
                <w:rFonts w:ascii="Times New Roman" w:hAnsi="Times New Roman"/>
              </w:rPr>
              <w:t xml:space="preserve">Падалко В.С.,  Новичихин П.Н. </w:t>
            </w:r>
          </w:p>
        </w:tc>
        <w:tc>
          <w:tcPr>
            <w:tcW w:w="1843" w:type="dxa"/>
          </w:tcPr>
          <w:p w:rsidR="00201A6A" w:rsidRPr="00242FEB" w:rsidRDefault="00201A6A" w:rsidP="00201A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0C40" w:rsidRPr="0024760A" w:rsidRDefault="00AA0C40" w:rsidP="007D7A01">
      <w:pPr>
        <w:pStyle w:val="Style1"/>
        <w:adjustRightInd/>
        <w:jc w:val="both"/>
        <w:rPr>
          <w:sz w:val="28"/>
          <w:szCs w:val="28"/>
          <w:lang w:val="ru-RU"/>
        </w:rPr>
      </w:pPr>
    </w:p>
    <w:sectPr w:rsidR="00AA0C40" w:rsidRPr="0024760A" w:rsidSect="007062C4">
      <w:pgSz w:w="16854" w:h="11918" w:orient="landscape"/>
      <w:pgMar w:top="851" w:right="1219" w:bottom="833" w:left="442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DE5" w:rsidRDefault="00F94DE5" w:rsidP="00090E50">
      <w:pPr>
        <w:spacing w:after="0" w:line="240" w:lineRule="auto"/>
      </w:pPr>
      <w:r>
        <w:separator/>
      </w:r>
    </w:p>
  </w:endnote>
  <w:endnote w:type="continuationSeparator" w:id="0">
    <w:p w:rsidR="00F94DE5" w:rsidRDefault="00F94DE5" w:rsidP="0009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103959"/>
      <w:docPartObj>
        <w:docPartGallery w:val="Page Numbers (Bottom of Page)"/>
        <w:docPartUnique/>
      </w:docPartObj>
    </w:sdtPr>
    <w:sdtContent>
      <w:p w:rsidR="00BB6CAA" w:rsidRDefault="00753C34">
        <w:pPr>
          <w:pStyle w:val="ad"/>
          <w:jc w:val="center"/>
        </w:pPr>
        <w:r>
          <w:fldChar w:fldCharType="begin"/>
        </w:r>
        <w:r w:rsidR="00BB6CAA">
          <w:instrText>PAGE   \* MERGEFORMAT</w:instrText>
        </w:r>
        <w:r>
          <w:fldChar w:fldCharType="separate"/>
        </w:r>
        <w:r w:rsidR="00066159">
          <w:rPr>
            <w:noProof/>
          </w:rPr>
          <w:t>18</w:t>
        </w:r>
        <w:r>
          <w:fldChar w:fldCharType="end"/>
        </w:r>
      </w:p>
    </w:sdtContent>
  </w:sdt>
  <w:p w:rsidR="00BB6CAA" w:rsidRDefault="00BB6CA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DE5" w:rsidRDefault="00F94DE5" w:rsidP="00090E50">
      <w:pPr>
        <w:spacing w:after="0" w:line="240" w:lineRule="auto"/>
      </w:pPr>
      <w:r>
        <w:separator/>
      </w:r>
    </w:p>
  </w:footnote>
  <w:footnote w:type="continuationSeparator" w:id="0">
    <w:p w:rsidR="00F94DE5" w:rsidRDefault="00F94DE5" w:rsidP="0009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B20"/>
    <w:multiLevelType w:val="hybridMultilevel"/>
    <w:tmpl w:val="EA0A30E6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">
    <w:nsid w:val="0358C6D1"/>
    <w:multiLevelType w:val="singleLevel"/>
    <w:tmpl w:val="5201ECD0"/>
    <w:lvl w:ilvl="0">
      <w:numFmt w:val="bullet"/>
      <w:lvlText w:val="·"/>
      <w:lvlJc w:val="left"/>
      <w:pPr>
        <w:tabs>
          <w:tab w:val="num" w:pos="288"/>
        </w:tabs>
        <w:ind w:left="216"/>
      </w:pPr>
      <w:rPr>
        <w:rFonts w:ascii="Symbol" w:hAnsi="Symbol"/>
        <w:snapToGrid/>
        <w:sz w:val="22"/>
      </w:rPr>
    </w:lvl>
  </w:abstractNum>
  <w:abstractNum w:abstractNumId="2">
    <w:nsid w:val="03695D0E"/>
    <w:multiLevelType w:val="singleLevel"/>
    <w:tmpl w:val="0DCDCEDD"/>
    <w:lvl w:ilvl="0">
      <w:numFmt w:val="bullet"/>
      <w:lvlText w:val="·"/>
      <w:lvlJc w:val="left"/>
      <w:pPr>
        <w:tabs>
          <w:tab w:val="num" w:pos="504"/>
        </w:tabs>
      </w:pPr>
      <w:rPr>
        <w:rFonts w:ascii="Symbol" w:hAnsi="Symbol"/>
        <w:snapToGrid/>
        <w:spacing w:val="-14"/>
        <w:sz w:val="24"/>
      </w:rPr>
    </w:lvl>
  </w:abstractNum>
  <w:abstractNum w:abstractNumId="3">
    <w:nsid w:val="094C6756"/>
    <w:multiLevelType w:val="hybridMultilevel"/>
    <w:tmpl w:val="442A4BCE"/>
    <w:lvl w:ilvl="0" w:tplc="CBBEB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C1990"/>
    <w:multiLevelType w:val="hybridMultilevel"/>
    <w:tmpl w:val="DD0247B2"/>
    <w:lvl w:ilvl="0" w:tplc="1C2E71DC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D5DF6"/>
    <w:multiLevelType w:val="hybridMultilevel"/>
    <w:tmpl w:val="DB10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D0089"/>
    <w:multiLevelType w:val="hybridMultilevel"/>
    <w:tmpl w:val="5CA6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B05F4"/>
    <w:multiLevelType w:val="hybridMultilevel"/>
    <w:tmpl w:val="1AF0D4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614710"/>
    <w:multiLevelType w:val="hybridMultilevel"/>
    <w:tmpl w:val="0DAC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C6328"/>
    <w:multiLevelType w:val="hybridMultilevel"/>
    <w:tmpl w:val="6E0C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E5E51"/>
    <w:multiLevelType w:val="singleLevel"/>
    <w:tmpl w:val="1C2E71D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2FC41C1A"/>
    <w:multiLevelType w:val="hybridMultilevel"/>
    <w:tmpl w:val="9604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4434B"/>
    <w:multiLevelType w:val="hybridMultilevel"/>
    <w:tmpl w:val="CD76E81E"/>
    <w:lvl w:ilvl="0" w:tplc="AF2CB628">
      <w:start w:val="1"/>
      <w:numFmt w:val="bullet"/>
      <w:lvlText w:val="­"/>
      <w:lvlJc w:val="left"/>
      <w:pPr>
        <w:tabs>
          <w:tab w:val="num" w:pos="1143"/>
        </w:tabs>
        <w:ind w:left="1143" w:hanging="43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E6067D"/>
    <w:multiLevelType w:val="hybridMultilevel"/>
    <w:tmpl w:val="10D41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19325A"/>
    <w:multiLevelType w:val="hybridMultilevel"/>
    <w:tmpl w:val="D58AA0C8"/>
    <w:lvl w:ilvl="0" w:tplc="CBBEB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77FEC"/>
    <w:multiLevelType w:val="multilevel"/>
    <w:tmpl w:val="85F6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594AE4"/>
    <w:multiLevelType w:val="multilevel"/>
    <w:tmpl w:val="C958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2D4F2E"/>
    <w:multiLevelType w:val="hybridMultilevel"/>
    <w:tmpl w:val="1092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11775"/>
    <w:multiLevelType w:val="hybridMultilevel"/>
    <w:tmpl w:val="199A9CC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53A660ED"/>
    <w:multiLevelType w:val="singleLevel"/>
    <w:tmpl w:val="5922FF9E"/>
    <w:lvl w:ilvl="0">
      <w:start w:val="1"/>
      <w:numFmt w:val="decimal"/>
      <w:lvlText w:val="%1."/>
      <w:legacy w:legacy="1" w:legacySpace="0" w:legacyIndent="2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60B3792"/>
    <w:multiLevelType w:val="hybridMultilevel"/>
    <w:tmpl w:val="249A9688"/>
    <w:lvl w:ilvl="0" w:tplc="CBBEB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C70603"/>
    <w:multiLevelType w:val="hybridMultilevel"/>
    <w:tmpl w:val="8278AF92"/>
    <w:lvl w:ilvl="0" w:tplc="CBBEB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9758C"/>
    <w:multiLevelType w:val="multilevel"/>
    <w:tmpl w:val="BC5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5A274E"/>
    <w:multiLevelType w:val="hybridMultilevel"/>
    <w:tmpl w:val="0922D1BE"/>
    <w:lvl w:ilvl="0" w:tplc="F03A8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024270"/>
    <w:multiLevelType w:val="hybridMultilevel"/>
    <w:tmpl w:val="268E5CB0"/>
    <w:lvl w:ilvl="0" w:tplc="CBBEBE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D4606"/>
    <w:multiLevelType w:val="hybridMultilevel"/>
    <w:tmpl w:val="2E42068C"/>
    <w:lvl w:ilvl="0" w:tplc="A8F42D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23A0680"/>
    <w:multiLevelType w:val="hybridMultilevel"/>
    <w:tmpl w:val="2460CA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5B1FA7"/>
    <w:multiLevelType w:val="multilevel"/>
    <w:tmpl w:val="236C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3C0E75"/>
    <w:multiLevelType w:val="hybridMultilevel"/>
    <w:tmpl w:val="285CC148"/>
    <w:lvl w:ilvl="0" w:tplc="26365F3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8CA695B"/>
    <w:multiLevelType w:val="multilevel"/>
    <w:tmpl w:val="466A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C5B43"/>
    <w:multiLevelType w:val="hybridMultilevel"/>
    <w:tmpl w:val="DBF2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13356"/>
    <w:multiLevelType w:val="hybridMultilevel"/>
    <w:tmpl w:val="6E7895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ED5105"/>
    <w:multiLevelType w:val="hybridMultilevel"/>
    <w:tmpl w:val="A51223BC"/>
    <w:lvl w:ilvl="0" w:tplc="2CAABC5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7723358"/>
    <w:multiLevelType w:val="hybridMultilevel"/>
    <w:tmpl w:val="EC9A74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D5268"/>
    <w:multiLevelType w:val="hybridMultilevel"/>
    <w:tmpl w:val="49327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2"/>
  </w:num>
  <w:num w:numId="5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22"/>
  </w:num>
  <w:num w:numId="18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"/>
  </w:num>
  <w:num w:numId="22">
    <w:abstractNumId w:val="17"/>
  </w:num>
  <w:num w:numId="23">
    <w:abstractNumId w:val="2"/>
  </w:num>
  <w:num w:numId="24">
    <w:abstractNumId w:val="4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1"/>
  </w:num>
  <w:num w:numId="29">
    <w:abstractNumId w:val="21"/>
  </w:num>
  <w:num w:numId="30">
    <w:abstractNumId w:val="14"/>
  </w:num>
  <w:num w:numId="31">
    <w:abstractNumId w:val="20"/>
  </w:num>
  <w:num w:numId="32">
    <w:abstractNumId w:val="24"/>
  </w:num>
  <w:num w:numId="33">
    <w:abstractNumId w:val="3"/>
  </w:num>
  <w:num w:numId="34">
    <w:abstractNumId w:val="33"/>
  </w:num>
  <w:num w:numId="35">
    <w:abstractNumId w:val="18"/>
  </w:num>
  <w:num w:numId="36">
    <w:abstractNumId w:val="25"/>
  </w:num>
  <w:num w:numId="37">
    <w:abstractNumId w:val="13"/>
  </w:num>
  <w:num w:numId="38">
    <w:abstractNumId w:val="30"/>
  </w:num>
  <w:num w:numId="39">
    <w:abstractNumId w:val="9"/>
  </w:num>
  <w:num w:numId="40">
    <w:abstractNumId w:val="28"/>
  </w:num>
  <w:num w:numId="41">
    <w:abstractNumId w:val="23"/>
  </w:num>
  <w:num w:numId="42">
    <w:abstractNumId w:val="0"/>
  </w:num>
  <w:num w:numId="43">
    <w:abstractNumId w:val="11"/>
  </w:num>
  <w:num w:numId="44">
    <w:abstractNumId w:val="5"/>
  </w:num>
  <w:num w:numId="45">
    <w:abstractNumId w:val="34"/>
  </w:num>
  <w:num w:numId="46">
    <w:abstractNumId w:val="7"/>
  </w:num>
  <w:num w:numId="47">
    <w:abstractNumId w:val="26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325"/>
    <w:rsid w:val="0002493B"/>
    <w:rsid w:val="00032D4B"/>
    <w:rsid w:val="00041453"/>
    <w:rsid w:val="00041DBE"/>
    <w:rsid w:val="00046471"/>
    <w:rsid w:val="00066159"/>
    <w:rsid w:val="00090E50"/>
    <w:rsid w:val="00096DB5"/>
    <w:rsid w:val="000A7F9C"/>
    <w:rsid w:val="000B5290"/>
    <w:rsid w:val="000C0425"/>
    <w:rsid w:val="000C49A6"/>
    <w:rsid w:val="000C7FB4"/>
    <w:rsid w:val="000D0CDF"/>
    <w:rsid w:val="000E1AD3"/>
    <w:rsid w:val="000E662C"/>
    <w:rsid w:val="00140AFD"/>
    <w:rsid w:val="0016341D"/>
    <w:rsid w:val="00163C4E"/>
    <w:rsid w:val="0018320E"/>
    <w:rsid w:val="001903AC"/>
    <w:rsid w:val="001A02C9"/>
    <w:rsid w:val="001B55BD"/>
    <w:rsid w:val="001D3AA6"/>
    <w:rsid w:val="001E7D77"/>
    <w:rsid w:val="00201A6A"/>
    <w:rsid w:val="00221ED5"/>
    <w:rsid w:val="00242C08"/>
    <w:rsid w:val="0024760A"/>
    <w:rsid w:val="00267803"/>
    <w:rsid w:val="002C0E31"/>
    <w:rsid w:val="002C4A9F"/>
    <w:rsid w:val="002E6F9A"/>
    <w:rsid w:val="002F365D"/>
    <w:rsid w:val="00302E9B"/>
    <w:rsid w:val="00312614"/>
    <w:rsid w:val="00332BD7"/>
    <w:rsid w:val="0034273E"/>
    <w:rsid w:val="003452F6"/>
    <w:rsid w:val="003458B2"/>
    <w:rsid w:val="003A2059"/>
    <w:rsid w:val="003C4C45"/>
    <w:rsid w:val="003E41B3"/>
    <w:rsid w:val="003E55A9"/>
    <w:rsid w:val="003E6EBE"/>
    <w:rsid w:val="003F0F68"/>
    <w:rsid w:val="003F783B"/>
    <w:rsid w:val="00412000"/>
    <w:rsid w:val="00430238"/>
    <w:rsid w:val="0043396E"/>
    <w:rsid w:val="004348C1"/>
    <w:rsid w:val="004403F3"/>
    <w:rsid w:val="00444EA8"/>
    <w:rsid w:val="0044679A"/>
    <w:rsid w:val="004522AD"/>
    <w:rsid w:val="00477558"/>
    <w:rsid w:val="0048410C"/>
    <w:rsid w:val="004914BC"/>
    <w:rsid w:val="004B3077"/>
    <w:rsid w:val="004C6C9C"/>
    <w:rsid w:val="0051137E"/>
    <w:rsid w:val="0051185F"/>
    <w:rsid w:val="00522EDA"/>
    <w:rsid w:val="005455DC"/>
    <w:rsid w:val="00552A41"/>
    <w:rsid w:val="00597200"/>
    <w:rsid w:val="005B7DDC"/>
    <w:rsid w:val="005E3121"/>
    <w:rsid w:val="005E5CFD"/>
    <w:rsid w:val="005F02FD"/>
    <w:rsid w:val="005F6C0D"/>
    <w:rsid w:val="0063131D"/>
    <w:rsid w:val="00634002"/>
    <w:rsid w:val="006423A3"/>
    <w:rsid w:val="0065216E"/>
    <w:rsid w:val="00660C8E"/>
    <w:rsid w:val="00671EED"/>
    <w:rsid w:val="006824A5"/>
    <w:rsid w:val="006849DE"/>
    <w:rsid w:val="00685152"/>
    <w:rsid w:val="006943F4"/>
    <w:rsid w:val="006A1DC4"/>
    <w:rsid w:val="006A34FF"/>
    <w:rsid w:val="006B6A5B"/>
    <w:rsid w:val="006D73C1"/>
    <w:rsid w:val="006E18F6"/>
    <w:rsid w:val="006E1DE3"/>
    <w:rsid w:val="006E7633"/>
    <w:rsid w:val="006F5047"/>
    <w:rsid w:val="00701961"/>
    <w:rsid w:val="007062C4"/>
    <w:rsid w:val="007212E0"/>
    <w:rsid w:val="00724308"/>
    <w:rsid w:val="00731C36"/>
    <w:rsid w:val="007413C2"/>
    <w:rsid w:val="007421BF"/>
    <w:rsid w:val="00742DAB"/>
    <w:rsid w:val="00747442"/>
    <w:rsid w:val="00753C34"/>
    <w:rsid w:val="00760F99"/>
    <w:rsid w:val="00762E06"/>
    <w:rsid w:val="007664E5"/>
    <w:rsid w:val="007868A2"/>
    <w:rsid w:val="00787363"/>
    <w:rsid w:val="007A0891"/>
    <w:rsid w:val="007A406B"/>
    <w:rsid w:val="007A4C15"/>
    <w:rsid w:val="007B541E"/>
    <w:rsid w:val="007B6DBD"/>
    <w:rsid w:val="007B7647"/>
    <w:rsid w:val="007C5549"/>
    <w:rsid w:val="007D7A01"/>
    <w:rsid w:val="007E4761"/>
    <w:rsid w:val="007E6C76"/>
    <w:rsid w:val="007E7637"/>
    <w:rsid w:val="007E7DCA"/>
    <w:rsid w:val="007F67DF"/>
    <w:rsid w:val="007F755B"/>
    <w:rsid w:val="007F79D8"/>
    <w:rsid w:val="00800BD5"/>
    <w:rsid w:val="0080304D"/>
    <w:rsid w:val="008054B0"/>
    <w:rsid w:val="00807E31"/>
    <w:rsid w:val="00814538"/>
    <w:rsid w:val="00816C22"/>
    <w:rsid w:val="00837FF7"/>
    <w:rsid w:val="00842411"/>
    <w:rsid w:val="0085519A"/>
    <w:rsid w:val="00863517"/>
    <w:rsid w:val="00893039"/>
    <w:rsid w:val="008C7C48"/>
    <w:rsid w:val="008E7EF6"/>
    <w:rsid w:val="009137C2"/>
    <w:rsid w:val="00917406"/>
    <w:rsid w:val="00922F03"/>
    <w:rsid w:val="0094194E"/>
    <w:rsid w:val="009460FA"/>
    <w:rsid w:val="00946632"/>
    <w:rsid w:val="00966FB8"/>
    <w:rsid w:val="00976664"/>
    <w:rsid w:val="00981AEC"/>
    <w:rsid w:val="00982D1B"/>
    <w:rsid w:val="0098612F"/>
    <w:rsid w:val="009A1BB3"/>
    <w:rsid w:val="009C3207"/>
    <w:rsid w:val="009C6A70"/>
    <w:rsid w:val="009D4884"/>
    <w:rsid w:val="009E2E7D"/>
    <w:rsid w:val="009F598D"/>
    <w:rsid w:val="00A0384B"/>
    <w:rsid w:val="00A07942"/>
    <w:rsid w:val="00A11533"/>
    <w:rsid w:val="00A14A3E"/>
    <w:rsid w:val="00A21777"/>
    <w:rsid w:val="00A4346B"/>
    <w:rsid w:val="00A55325"/>
    <w:rsid w:val="00A554A3"/>
    <w:rsid w:val="00A618A5"/>
    <w:rsid w:val="00A75ACB"/>
    <w:rsid w:val="00A76254"/>
    <w:rsid w:val="00A81027"/>
    <w:rsid w:val="00A839A3"/>
    <w:rsid w:val="00A85C49"/>
    <w:rsid w:val="00AA0C40"/>
    <w:rsid w:val="00AA0F2F"/>
    <w:rsid w:val="00AB1F65"/>
    <w:rsid w:val="00AB23FE"/>
    <w:rsid w:val="00AB2676"/>
    <w:rsid w:val="00AE034D"/>
    <w:rsid w:val="00B2054B"/>
    <w:rsid w:val="00B31A6D"/>
    <w:rsid w:val="00B36AD0"/>
    <w:rsid w:val="00B50EC4"/>
    <w:rsid w:val="00B601CA"/>
    <w:rsid w:val="00B63A3C"/>
    <w:rsid w:val="00BA48A9"/>
    <w:rsid w:val="00BB18AB"/>
    <w:rsid w:val="00BB6CAA"/>
    <w:rsid w:val="00BD174D"/>
    <w:rsid w:val="00BD26BC"/>
    <w:rsid w:val="00BF57E7"/>
    <w:rsid w:val="00C3623E"/>
    <w:rsid w:val="00C40C2B"/>
    <w:rsid w:val="00C54BAB"/>
    <w:rsid w:val="00C56060"/>
    <w:rsid w:val="00C57E6F"/>
    <w:rsid w:val="00C81816"/>
    <w:rsid w:val="00C961EF"/>
    <w:rsid w:val="00CC62DF"/>
    <w:rsid w:val="00CD5760"/>
    <w:rsid w:val="00CD6429"/>
    <w:rsid w:val="00CF3BFF"/>
    <w:rsid w:val="00CF5980"/>
    <w:rsid w:val="00D03319"/>
    <w:rsid w:val="00D15B37"/>
    <w:rsid w:val="00D339A0"/>
    <w:rsid w:val="00D5225A"/>
    <w:rsid w:val="00D5297D"/>
    <w:rsid w:val="00D56427"/>
    <w:rsid w:val="00D74101"/>
    <w:rsid w:val="00D93380"/>
    <w:rsid w:val="00DC02DB"/>
    <w:rsid w:val="00DC4840"/>
    <w:rsid w:val="00DD1CF3"/>
    <w:rsid w:val="00E27449"/>
    <w:rsid w:val="00E31AED"/>
    <w:rsid w:val="00E601FB"/>
    <w:rsid w:val="00E915C2"/>
    <w:rsid w:val="00EA43FC"/>
    <w:rsid w:val="00EB0785"/>
    <w:rsid w:val="00EB5B88"/>
    <w:rsid w:val="00ED4D84"/>
    <w:rsid w:val="00EE51EE"/>
    <w:rsid w:val="00EF5E10"/>
    <w:rsid w:val="00F022BA"/>
    <w:rsid w:val="00F1434A"/>
    <w:rsid w:val="00F32EED"/>
    <w:rsid w:val="00F360D1"/>
    <w:rsid w:val="00F54909"/>
    <w:rsid w:val="00F67832"/>
    <w:rsid w:val="00F70B4B"/>
    <w:rsid w:val="00F72220"/>
    <w:rsid w:val="00F85176"/>
    <w:rsid w:val="00F922A6"/>
    <w:rsid w:val="00F94DE5"/>
    <w:rsid w:val="00F9526E"/>
    <w:rsid w:val="00FA27D2"/>
    <w:rsid w:val="00FA7DF0"/>
    <w:rsid w:val="00FC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C0E31"/>
    <w:pPr>
      <w:spacing w:before="100" w:beforeAutospacing="1" w:after="72" w:line="240" w:lineRule="auto"/>
      <w:outlineLvl w:val="0"/>
    </w:pPr>
    <w:rPr>
      <w:rFonts w:ascii="Times New Roman" w:eastAsia="Times New Roman" w:hAnsi="Times New Roman"/>
      <w:b/>
      <w:bCs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2C0E31"/>
    <w:pPr>
      <w:spacing w:before="100" w:beforeAutospacing="1" w:after="72" w:line="240" w:lineRule="auto"/>
      <w:outlineLvl w:val="1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25"/>
    <w:pPr>
      <w:ind w:left="720"/>
      <w:contextualSpacing/>
    </w:pPr>
  </w:style>
  <w:style w:type="paragraph" w:customStyle="1" w:styleId="Default">
    <w:name w:val="Default"/>
    <w:rsid w:val="00A553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E31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0E31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4">
    <w:name w:val="Hyperlink"/>
    <w:basedOn w:val="a0"/>
    <w:uiPriority w:val="99"/>
    <w:semiHidden/>
    <w:unhideWhenUsed/>
    <w:rsid w:val="002C0E31"/>
    <w:rPr>
      <w:b/>
      <w:bCs/>
      <w:strike w:val="0"/>
      <w:dstrike w:val="0"/>
      <w:color w:val="317D81"/>
      <w:u w:val="none"/>
      <w:effect w:val="none"/>
    </w:rPr>
  </w:style>
  <w:style w:type="character" w:styleId="a5">
    <w:name w:val="Strong"/>
    <w:basedOn w:val="a0"/>
    <w:uiPriority w:val="22"/>
    <w:qFormat/>
    <w:rsid w:val="002C0E31"/>
    <w:rPr>
      <w:b/>
      <w:bCs/>
    </w:rPr>
  </w:style>
  <w:style w:type="paragraph" w:styleId="a6">
    <w:name w:val="Normal (Web)"/>
    <w:basedOn w:val="a"/>
    <w:uiPriority w:val="99"/>
    <w:unhideWhenUsed/>
    <w:rsid w:val="002C0E31"/>
    <w:pPr>
      <w:spacing w:before="96"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C0E31"/>
    <w:pPr>
      <w:spacing w:before="96" w:after="192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E31"/>
    <w:rPr>
      <w:rFonts w:ascii="Tahoma" w:eastAsia="Calibri" w:hAnsi="Tahoma" w:cs="Tahoma"/>
      <w:sz w:val="16"/>
      <w:szCs w:val="16"/>
    </w:rPr>
  </w:style>
  <w:style w:type="paragraph" w:customStyle="1" w:styleId="Style2">
    <w:name w:val="Style 2"/>
    <w:uiPriority w:val="99"/>
    <w:rsid w:val="00AA0C40"/>
    <w:pPr>
      <w:widowControl w:val="0"/>
      <w:autoSpaceDE w:val="0"/>
      <w:autoSpaceDN w:val="0"/>
      <w:spacing w:after="0" w:line="240" w:lineRule="auto"/>
      <w:ind w:left="5976"/>
    </w:pPr>
    <w:rPr>
      <w:rFonts w:ascii="Verdana" w:eastAsiaTheme="minorEastAsia" w:hAnsi="Verdana" w:cs="Verdana"/>
      <w:sz w:val="26"/>
      <w:szCs w:val="26"/>
      <w:lang w:val="en-US" w:eastAsia="ru-RU"/>
    </w:rPr>
  </w:style>
  <w:style w:type="paragraph" w:customStyle="1" w:styleId="Style1">
    <w:name w:val="Style 1"/>
    <w:uiPriority w:val="99"/>
    <w:rsid w:val="00AA0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AA0C40"/>
    <w:rPr>
      <w:rFonts w:ascii="Verdana" w:hAnsi="Verdana"/>
      <w:sz w:val="26"/>
    </w:rPr>
  </w:style>
  <w:style w:type="table" w:styleId="a9">
    <w:name w:val="Table Grid"/>
    <w:basedOn w:val="a1"/>
    <w:uiPriority w:val="39"/>
    <w:rsid w:val="00AA0C4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AA0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4760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4760A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09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0E5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9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0E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755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21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1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3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15630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478568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978814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312195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322847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980619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982877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313490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005139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641002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330064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570035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523154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147856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039537">
                                                  <w:marLeft w:val="-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56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59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283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07761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4418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8987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93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5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76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4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8900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480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8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26269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6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395773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312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831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74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9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3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5124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1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3594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0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8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9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61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05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87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9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81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21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22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03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59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50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3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08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6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50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14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22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8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02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474646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5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94035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AC2B6C-E735-45AB-B49B-7B7BCB3DADC5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3D6190-EB12-42E2-AA9E-7FF99D0752D9}">
      <dgm:prSet phldrT="[Текст]"/>
      <dgm:spPr/>
      <dgm:t>
        <a:bodyPr/>
        <a:lstStyle/>
        <a:p>
          <a:r>
            <a:rPr lang="ru-RU"/>
            <a:t>1 смена</a:t>
          </a:r>
        </a:p>
        <a:p>
          <a:r>
            <a:rPr lang="ru-RU"/>
            <a:t>7 дней</a:t>
          </a:r>
        </a:p>
        <a:p>
          <a:r>
            <a:rPr lang="ru-RU"/>
            <a:t>(18 часов)</a:t>
          </a:r>
        </a:p>
      </dgm:t>
    </dgm:pt>
    <dgm:pt modelId="{D998EEE8-FD2C-4DAE-820F-B04251541C8C}" type="parTrans" cxnId="{D37707D7-9E04-4BDA-BC8D-8D678183EEFD}">
      <dgm:prSet/>
      <dgm:spPr/>
      <dgm:t>
        <a:bodyPr/>
        <a:lstStyle/>
        <a:p>
          <a:endParaRPr lang="ru-RU"/>
        </a:p>
      </dgm:t>
    </dgm:pt>
    <dgm:pt modelId="{44C3F90F-CDAF-48C4-BFA5-96F28773999E}" type="sibTrans" cxnId="{D37707D7-9E04-4BDA-BC8D-8D678183EEFD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</a:rPr>
            <a:t>2</a:t>
          </a:r>
        </a:p>
      </dgm:t>
    </dgm:pt>
    <dgm:pt modelId="{95F5E361-8719-4FA4-9EC9-F11DCCD58248}">
      <dgm:prSet phldrT="[Текст]"/>
      <dgm:spPr/>
      <dgm:t>
        <a:bodyPr/>
        <a:lstStyle/>
        <a:p>
          <a:r>
            <a:rPr lang="ru-RU"/>
            <a:t>с 14:00 до 17:00</a:t>
          </a:r>
        </a:p>
      </dgm:t>
    </dgm:pt>
    <dgm:pt modelId="{84B8D317-FA7D-4FF6-85A1-56F57836F624}" type="parTrans" cxnId="{793B4182-434F-4943-A3EF-0858AB57C1A3}">
      <dgm:prSet/>
      <dgm:spPr/>
      <dgm:t>
        <a:bodyPr/>
        <a:lstStyle/>
        <a:p>
          <a:endParaRPr lang="ru-RU"/>
        </a:p>
      </dgm:t>
    </dgm:pt>
    <dgm:pt modelId="{E1CA608A-EB3A-4457-9A00-07272FFDC988}" type="sibTrans" cxnId="{793B4182-434F-4943-A3EF-0858AB57C1A3}">
      <dgm:prSet custT="1"/>
      <dgm:spPr/>
      <dgm:t>
        <a:bodyPr/>
        <a:lstStyle/>
        <a:p>
          <a:r>
            <a:rPr lang="ru-RU" sz="1100">
              <a:solidFill>
                <a:schemeClr val="tx1"/>
              </a:solidFill>
            </a:rPr>
            <a:t>Аэроквантум</a:t>
          </a:r>
        </a:p>
        <a:p>
          <a:r>
            <a:rPr lang="ru-RU" sz="1100">
              <a:solidFill>
                <a:schemeClr val="tx1"/>
              </a:solidFill>
            </a:rPr>
            <a:t>ВиАр</a:t>
          </a:r>
        </a:p>
        <a:p>
          <a:r>
            <a:rPr lang="ru-RU" sz="1100">
              <a:solidFill>
                <a:schemeClr val="tx1"/>
              </a:solidFill>
            </a:rPr>
            <a:t>Промробо</a:t>
          </a:r>
        </a:p>
        <a:p>
          <a:r>
            <a:rPr lang="ru-RU" sz="1100">
              <a:solidFill>
                <a:schemeClr val="tx1"/>
              </a:solidFill>
            </a:rPr>
            <a:t>Геоквантум</a:t>
          </a:r>
        </a:p>
        <a:p>
          <a:r>
            <a:rPr lang="ru-RU" sz="1100">
              <a:solidFill>
                <a:schemeClr val="tx1"/>
              </a:solidFill>
            </a:rPr>
            <a:t>Биоквантум</a:t>
          </a:r>
        </a:p>
        <a:p>
          <a:r>
            <a:rPr lang="ru-RU" sz="1100">
              <a:solidFill>
                <a:schemeClr val="tx1"/>
              </a:solidFill>
            </a:rPr>
            <a:t>Хайтек</a:t>
          </a:r>
        </a:p>
        <a:p>
          <a:r>
            <a:rPr lang="en-US" sz="1100">
              <a:solidFill>
                <a:schemeClr val="tx1"/>
              </a:solidFill>
            </a:rPr>
            <a:t>IT</a:t>
          </a:r>
          <a:endParaRPr lang="ru-RU" sz="1100">
            <a:solidFill>
              <a:schemeClr val="tx1"/>
            </a:solidFill>
          </a:endParaRPr>
        </a:p>
      </dgm:t>
    </dgm:pt>
    <dgm:pt modelId="{FF29FFFA-1475-4233-90F2-80A2075285F6}">
      <dgm:prSet phldrT="[Текст]"/>
      <dgm:spPr/>
      <dgm:t>
        <a:bodyPr/>
        <a:lstStyle/>
        <a:p>
          <a:r>
            <a:rPr lang="ru-RU"/>
            <a:t>с 10:00 до13:00</a:t>
          </a:r>
        </a:p>
      </dgm:t>
    </dgm:pt>
    <dgm:pt modelId="{A3750938-D831-43E4-B27C-2E7156CE9FA6}" type="parTrans" cxnId="{13416B20-3021-4824-B5EF-0C8B52A3EC48}">
      <dgm:prSet/>
      <dgm:spPr/>
      <dgm:t>
        <a:bodyPr/>
        <a:lstStyle/>
        <a:p>
          <a:endParaRPr lang="ru-RU"/>
        </a:p>
      </dgm:t>
    </dgm:pt>
    <dgm:pt modelId="{0E6767D3-CA22-4E20-9128-C123949FC48A}" type="sibTrans" cxnId="{13416B20-3021-4824-B5EF-0C8B52A3EC48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</a:rPr>
            <a:t>1</a:t>
          </a:r>
        </a:p>
      </dgm:t>
    </dgm:pt>
    <dgm:pt modelId="{8B7F0BE4-9154-4A66-8027-FA16AE2A31FF}" type="pres">
      <dgm:prSet presAssocID="{35AC2B6C-E735-45AB-B49B-7B7BCB3DADC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69847CE-1FB7-492E-845B-10C0CB123B3B}" type="pres">
      <dgm:prSet presAssocID="{583D6190-EB12-42E2-AA9E-7FF99D0752D9}" presName="node" presStyleLbl="node1" presStyleIdx="0" presStyleCnt="3" custScaleX="165458" custScaleY="1274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99DA84-796F-49B8-8A49-7EA1DFC07D85}" type="pres">
      <dgm:prSet presAssocID="{44C3F90F-CDAF-48C4-BFA5-96F28773999E}" presName="sibTrans" presStyleLbl="sibTrans2D1" presStyleIdx="0" presStyleCnt="3" custLinFactNeighborX="75713" custLinFactNeighborY="-65658"/>
      <dgm:spPr/>
      <dgm:t>
        <a:bodyPr/>
        <a:lstStyle/>
        <a:p>
          <a:endParaRPr lang="ru-RU"/>
        </a:p>
      </dgm:t>
    </dgm:pt>
    <dgm:pt modelId="{623A937C-E192-408B-9811-7A8123EC038B}" type="pres">
      <dgm:prSet presAssocID="{44C3F90F-CDAF-48C4-BFA5-96F28773999E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2EBF0B00-1F7B-4FDE-84BA-16CF72370D5A}" type="pres">
      <dgm:prSet presAssocID="{95F5E361-8719-4FA4-9EC9-F11DCCD58248}" presName="node" presStyleLbl="node1" presStyleIdx="1" presStyleCnt="3" custRadScaleRad="140452" custRadScaleInc="-492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840027-7FCC-433A-B631-0A097313EBBD}" type="pres">
      <dgm:prSet presAssocID="{E1CA608A-EB3A-4457-9A00-07272FFDC988}" presName="sibTrans" presStyleLbl="sibTrans2D1" presStyleIdx="1" presStyleCnt="3" custAng="21512746" custScaleX="258212" custScaleY="669114" custLinFactNeighborX="9246" custLinFactNeighborY="22980"/>
      <dgm:spPr/>
      <dgm:t>
        <a:bodyPr/>
        <a:lstStyle/>
        <a:p>
          <a:endParaRPr lang="ru-RU"/>
        </a:p>
      </dgm:t>
    </dgm:pt>
    <dgm:pt modelId="{8D256F10-0941-476D-BC72-5DC39611C2DC}" type="pres">
      <dgm:prSet presAssocID="{E1CA608A-EB3A-4457-9A00-07272FFDC988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E23C372B-D17E-4608-860B-C8A7FFCD6CE2}" type="pres">
      <dgm:prSet presAssocID="{FF29FFFA-1475-4233-90F2-80A2075285F6}" presName="node" presStyleLbl="node1" presStyleIdx="2" presStyleCnt="3" custRadScaleRad="140478" custRadScaleInc="520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FD8BDD-0833-422B-8304-AFA075C45F73}" type="pres">
      <dgm:prSet presAssocID="{0E6767D3-CA22-4E20-9128-C123949FC48A}" presName="sibTrans" presStyleLbl="sibTrans2D1" presStyleIdx="2" presStyleCnt="3" custScaleX="102069" custScaleY="71391" custLinFactNeighborX="-67920" custLinFactNeighborY="-59093"/>
      <dgm:spPr/>
      <dgm:t>
        <a:bodyPr/>
        <a:lstStyle/>
        <a:p>
          <a:endParaRPr lang="ru-RU"/>
        </a:p>
      </dgm:t>
    </dgm:pt>
    <dgm:pt modelId="{0DCEE981-B45B-4367-8775-1B8A295879BD}" type="pres">
      <dgm:prSet presAssocID="{0E6767D3-CA22-4E20-9128-C123949FC48A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13416B20-3021-4824-B5EF-0C8B52A3EC48}" srcId="{35AC2B6C-E735-45AB-B49B-7B7BCB3DADC5}" destId="{FF29FFFA-1475-4233-90F2-80A2075285F6}" srcOrd="2" destOrd="0" parTransId="{A3750938-D831-43E4-B27C-2E7156CE9FA6}" sibTransId="{0E6767D3-CA22-4E20-9128-C123949FC48A}"/>
    <dgm:cxn modelId="{0EB6F6C3-2340-46F4-AF50-A2F4304F25BA}" type="presOf" srcId="{FF29FFFA-1475-4233-90F2-80A2075285F6}" destId="{E23C372B-D17E-4608-860B-C8A7FFCD6CE2}" srcOrd="0" destOrd="0" presId="urn:microsoft.com/office/officeart/2005/8/layout/cycle7"/>
    <dgm:cxn modelId="{793B4182-434F-4943-A3EF-0858AB57C1A3}" srcId="{35AC2B6C-E735-45AB-B49B-7B7BCB3DADC5}" destId="{95F5E361-8719-4FA4-9EC9-F11DCCD58248}" srcOrd="1" destOrd="0" parTransId="{84B8D317-FA7D-4FF6-85A1-56F57836F624}" sibTransId="{E1CA608A-EB3A-4457-9A00-07272FFDC988}"/>
    <dgm:cxn modelId="{77D882D2-AA0C-45CC-8CBD-1C02CA2888D5}" type="presOf" srcId="{35AC2B6C-E735-45AB-B49B-7B7BCB3DADC5}" destId="{8B7F0BE4-9154-4A66-8027-FA16AE2A31FF}" srcOrd="0" destOrd="0" presId="urn:microsoft.com/office/officeart/2005/8/layout/cycle7"/>
    <dgm:cxn modelId="{C4DB920C-0E09-486C-8596-F47F29978639}" type="presOf" srcId="{E1CA608A-EB3A-4457-9A00-07272FFDC988}" destId="{E1840027-7FCC-433A-B631-0A097313EBBD}" srcOrd="0" destOrd="0" presId="urn:microsoft.com/office/officeart/2005/8/layout/cycle7"/>
    <dgm:cxn modelId="{DFED60C0-816D-46CE-843B-BC97E5F5B880}" type="presOf" srcId="{E1CA608A-EB3A-4457-9A00-07272FFDC988}" destId="{8D256F10-0941-476D-BC72-5DC39611C2DC}" srcOrd="1" destOrd="0" presId="urn:microsoft.com/office/officeart/2005/8/layout/cycle7"/>
    <dgm:cxn modelId="{38800236-4DC3-43A3-B27D-D1A81B40E416}" type="presOf" srcId="{0E6767D3-CA22-4E20-9128-C123949FC48A}" destId="{B1FD8BDD-0833-422B-8304-AFA075C45F73}" srcOrd="0" destOrd="0" presId="urn:microsoft.com/office/officeart/2005/8/layout/cycle7"/>
    <dgm:cxn modelId="{D37707D7-9E04-4BDA-BC8D-8D678183EEFD}" srcId="{35AC2B6C-E735-45AB-B49B-7B7BCB3DADC5}" destId="{583D6190-EB12-42E2-AA9E-7FF99D0752D9}" srcOrd="0" destOrd="0" parTransId="{D998EEE8-FD2C-4DAE-820F-B04251541C8C}" sibTransId="{44C3F90F-CDAF-48C4-BFA5-96F28773999E}"/>
    <dgm:cxn modelId="{4A2699E2-85F2-42A0-AB69-DCC180A8042A}" type="presOf" srcId="{95F5E361-8719-4FA4-9EC9-F11DCCD58248}" destId="{2EBF0B00-1F7B-4FDE-84BA-16CF72370D5A}" srcOrd="0" destOrd="0" presId="urn:microsoft.com/office/officeart/2005/8/layout/cycle7"/>
    <dgm:cxn modelId="{9D29A1EA-D978-4B34-8ADD-B8C4ABAE579B}" type="presOf" srcId="{44C3F90F-CDAF-48C4-BFA5-96F28773999E}" destId="{5499DA84-796F-49B8-8A49-7EA1DFC07D85}" srcOrd="0" destOrd="0" presId="urn:microsoft.com/office/officeart/2005/8/layout/cycle7"/>
    <dgm:cxn modelId="{D754CBCD-62EA-49A7-91E5-0595DE154AD7}" type="presOf" srcId="{44C3F90F-CDAF-48C4-BFA5-96F28773999E}" destId="{623A937C-E192-408B-9811-7A8123EC038B}" srcOrd="1" destOrd="0" presId="urn:microsoft.com/office/officeart/2005/8/layout/cycle7"/>
    <dgm:cxn modelId="{D893E3B7-BDAE-4AE4-9825-CFDD0EAE31B4}" type="presOf" srcId="{0E6767D3-CA22-4E20-9128-C123949FC48A}" destId="{0DCEE981-B45B-4367-8775-1B8A295879BD}" srcOrd="1" destOrd="0" presId="urn:microsoft.com/office/officeart/2005/8/layout/cycle7"/>
    <dgm:cxn modelId="{0FAA9DA2-807D-4704-9C6E-5B82F36BB83E}" type="presOf" srcId="{583D6190-EB12-42E2-AA9E-7FF99D0752D9}" destId="{769847CE-1FB7-492E-845B-10C0CB123B3B}" srcOrd="0" destOrd="0" presId="urn:microsoft.com/office/officeart/2005/8/layout/cycle7"/>
    <dgm:cxn modelId="{3D7AFDD9-557D-4762-8A49-973439105755}" type="presParOf" srcId="{8B7F0BE4-9154-4A66-8027-FA16AE2A31FF}" destId="{769847CE-1FB7-492E-845B-10C0CB123B3B}" srcOrd="0" destOrd="0" presId="urn:microsoft.com/office/officeart/2005/8/layout/cycle7"/>
    <dgm:cxn modelId="{BACAA731-6369-4835-9466-75DA3020101D}" type="presParOf" srcId="{8B7F0BE4-9154-4A66-8027-FA16AE2A31FF}" destId="{5499DA84-796F-49B8-8A49-7EA1DFC07D85}" srcOrd="1" destOrd="0" presId="urn:microsoft.com/office/officeart/2005/8/layout/cycle7"/>
    <dgm:cxn modelId="{381C0513-91BB-42B7-8FA4-A0DA11D7B915}" type="presParOf" srcId="{5499DA84-796F-49B8-8A49-7EA1DFC07D85}" destId="{623A937C-E192-408B-9811-7A8123EC038B}" srcOrd="0" destOrd="0" presId="urn:microsoft.com/office/officeart/2005/8/layout/cycle7"/>
    <dgm:cxn modelId="{93D56FE4-F60A-4277-9EBF-A1430B2F5A8E}" type="presParOf" srcId="{8B7F0BE4-9154-4A66-8027-FA16AE2A31FF}" destId="{2EBF0B00-1F7B-4FDE-84BA-16CF72370D5A}" srcOrd="2" destOrd="0" presId="urn:microsoft.com/office/officeart/2005/8/layout/cycle7"/>
    <dgm:cxn modelId="{7C9B4D2B-D46F-425C-BF05-B59AE733B175}" type="presParOf" srcId="{8B7F0BE4-9154-4A66-8027-FA16AE2A31FF}" destId="{E1840027-7FCC-433A-B631-0A097313EBBD}" srcOrd="3" destOrd="0" presId="urn:microsoft.com/office/officeart/2005/8/layout/cycle7"/>
    <dgm:cxn modelId="{BF19C8DD-9A13-4E96-86D7-2706EED9FE09}" type="presParOf" srcId="{E1840027-7FCC-433A-B631-0A097313EBBD}" destId="{8D256F10-0941-476D-BC72-5DC39611C2DC}" srcOrd="0" destOrd="0" presId="urn:microsoft.com/office/officeart/2005/8/layout/cycle7"/>
    <dgm:cxn modelId="{9FCA001C-90DA-4DB9-B745-841AB8251450}" type="presParOf" srcId="{8B7F0BE4-9154-4A66-8027-FA16AE2A31FF}" destId="{E23C372B-D17E-4608-860B-C8A7FFCD6CE2}" srcOrd="4" destOrd="0" presId="urn:microsoft.com/office/officeart/2005/8/layout/cycle7"/>
    <dgm:cxn modelId="{3ADC6633-61C1-4CE3-AB59-3EFD65E88E6D}" type="presParOf" srcId="{8B7F0BE4-9154-4A66-8027-FA16AE2A31FF}" destId="{B1FD8BDD-0833-422B-8304-AFA075C45F73}" srcOrd="5" destOrd="0" presId="urn:microsoft.com/office/officeart/2005/8/layout/cycle7"/>
    <dgm:cxn modelId="{E30D6A3B-9C98-414D-B219-27D1344DD043}" type="presParOf" srcId="{B1FD8BDD-0833-422B-8304-AFA075C45F73}" destId="{0DCEE981-B45B-4367-8775-1B8A295879BD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BC78F86-D9DF-44D6-A54F-EB8C960B0BD8}" type="doc">
      <dgm:prSet loTypeId="urn:microsoft.com/office/officeart/2005/8/layout/default#1" loCatId="list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59AA85AA-B7CD-48B8-BFB0-D292226E3174}">
      <dgm:prSet phldrT="[Текст]"/>
      <dgm:spPr/>
      <dgm:t>
        <a:bodyPr/>
        <a:lstStyle/>
        <a:p>
          <a:r>
            <a:rPr lang="ru-RU"/>
            <a:t>Методологический</a:t>
          </a:r>
        </a:p>
      </dgm:t>
    </dgm:pt>
    <dgm:pt modelId="{3F68BB64-2058-49B6-8B51-EC88C9F55C94}" type="parTrans" cxnId="{6F8856DF-4F8D-43FB-BA5F-0FC3C0733919}">
      <dgm:prSet/>
      <dgm:spPr/>
      <dgm:t>
        <a:bodyPr/>
        <a:lstStyle/>
        <a:p>
          <a:endParaRPr lang="ru-RU"/>
        </a:p>
      </dgm:t>
    </dgm:pt>
    <dgm:pt modelId="{DBC6782F-EE45-4288-89D2-F19AB2A29BD7}" type="sibTrans" cxnId="{6F8856DF-4F8D-43FB-BA5F-0FC3C0733919}">
      <dgm:prSet/>
      <dgm:spPr/>
      <dgm:t>
        <a:bodyPr/>
        <a:lstStyle/>
        <a:p>
          <a:endParaRPr lang="ru-RU"/>
        </a:p>
      </dgm:t>
    </dgm:pt>
    <dgm:pt modelId="{F4DC7E4C-A2BA-4CA8-B652-C7CC7CF4B2B4}">
      <dgm:prSet phldrT="[Текст]"/>
      <dgm:spPr/>
      <dgm:t>
        <a:bodyPr/>
        <a:lstStyle/>
        <a:p>
          <a:r>
            <a:rPr lang="ru-RU"/>
            <a:t>Оздоровительный</a:t>
          </a:r>
        </a:p>
      </dgm:t>
    </dgm:pt>
    <dgm:pt modelId="{304793E3-1F7B-4802-BE09-1CF5407A1D1C}" type="parTrans" cxnId="{253A5C5D-5943-4600-8AAC-3298594674E9}">
      <dgm:prSet/>
      <dgm:spPr/>
      <dgm:t>
        <a:bodyPr/>
        <a:lstStyle/>
        <a:p>
          <a:endParaRPr lang="ru-RU"/>
        </a:p>
      </dgm:t>
    </dgm:pt>
    <dgm:pt modelId="{A9C5B991-7C8E-46DA-9095-93232C75E649}" type="sibTrans" cxnId="{253A5C5D-5943-4600-8AAC-3298594674E9}">
      <dgm:prSet/>
      <dgm:spPr/>
      <dgm:t>
        <a:bodyPr/>
        <a:lstStyle/>
        <a:p>
          <a:endParaRPr lang="ru-RU"/>
        </a:p>
      </dgm:t>
    </dgm:pt>
    <dgm:pt modelId="{365B49C7-2018-4300-A010-E81832AE761D}">
      <dgm:prSet/>
      <dgm:spPr/>
      <dgm:t>
        <a:bodyPr/>
        <a:lstStyle/>
        <a:p>
          <a:pPr algn="ctr"/>
          <a:r>
            <a:rPr lang="ru-RU"/>
            <a:t>Учебный (образовательный)</a:t>
          </a:r>
        </a:p>
      </dgm:t>
    </dgm:pt>
    <dgm:pt modelId="{830481A4-7C1B-428E-AE89-B6311A9BFAF3}" type="parTrans" cxnId="{BD9F27FF-252F-43AE-9162-C82AAF990147}">
      <dgm:prSet/>
      <dgm:spPr/>
      <dgm:t>
        <a:bodyPr/>
        <a:lstStyle/>
        <a:p>
          <a:endParaRPr lang="ru-RU"/>
        </a:p>
      </dgm:t>
    </dgm:pt>
    <dgm:pt modelId="{ABBD6458-64B1-4E34-A975-4A21AA473DCE}" type="sibTrans" cxnId="{BD9F27FF-252F-43AE-9162-C82AAF990147}">
      <dgm:prSet/>
      <dgm:spPr/>
      <dgm:t>
        <a:bodyPr/>
        <a:lstStyle/>
        <a:p>
          <a:endParaRPr lang="ru-RU"/>
        </a:p>
      </dgm:t>
    </dgm:pt>
    <dgm:pt modelId="{05C69A82-D7B9-4CF8-88CC-8191C6E12CC9}">
      <dgm:prSet/>
      <dgm:spPr/>
      <dgm:t>
        <a:bodyPr/>
        <a:lstStyle/>
        <a:p>
          <a:r>
            <a:rPr lang="ru-RU"/>
            <a:t>Воспитательный</a:t>
          </a:r>
        </a:p>
      </dgm:t>
    </dgm:pt>
    <dgm:pt modelId="{F35ABCEF-188D-47C4-BAF9-182F403FBABA}" type="parTrans" cxnId="{3E28CE2A-6739-4C31-BF38-86C093F12AFA}">
      <dgm:prSet/>
      <dgm:spPr/>
      <dgm:t>
        <a:bodyPr/>
        <a:lstStyle/>
        <a:p>
          <a:endParaRPr lang="ru-RU"/>
        </a:p>
      </dgm:t>
    </dgm:pt>
    <dgm:pt modelId="{6EA4FB7A-B1A1-454B-8F3A-788049D2C23E}" type="sibTrans" cxnId="{3E28CE2A-6739-4C31-BF38-86C093F12AFA}">
      <dgm:prSet/>
      <dgm:spPr/>
      <dgm:t>
        <a:bodyPr/>
        <a:lstStyle/>
        <a:p>
          <a:endParaRPr lang="ru-RU"/>
        </a:p>
      </dgm:t>
    </dgm:pt>
    <dgm:pt modelId="{E188467E-8F42-49D1-B826-1F1A218717AF}" type="pres">
      <dgm:prSet presAssocID="{0BC78F86-D9DF-44D6-A54F-EB8C960B0BD8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4748909-7DF9-405F-820C-5F9A9A091502}" type="pres">
      <dgm:prSet presAssocID="{59AA85AA-B7CD-48B8-BFB0-D292226E317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374D73-8AB9-4512-9CF4-8ADE895B1F9B}" type="pres">
      <dgm:prSet presAssocID="{DBC6782F-EE45-4288-89D2-F19AB2A29BD7}" presName="sibTrans" presStyleCnt="0"/>
      <dgm:spPr/>
    </dgm:pt>
    <dgm:pt modelId="{9171ECDB-3DE1-4FD3-A415-1130ED0FFEF1}" type="pres">
      <dgm:prSet presAssocID="{F4DC7E4C-A2BA-4CA8-B652-C7CC7CF4B2B4}" presName="node" presStyleLbl="node1" presStyleIdx="1" presStyleCnt="4" custLinFactX="98538" custLinFactNeighborX="100000" custLinFactNeighborY="-80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F10469-B857-4918-9BBC-70540B937D3E}" type="pres">
      <dgm:prSet presAssocID="{A9C5B991-7C8E-46DA-9095-93232C75E649}" presName="sibTrans" presStyleCnt="0"/>
      <dgm:spPr/>
    </dgm:pt>
    <dgm:pt modelId="{CBE97A12-78A3-44D6-86E8-0DD35C751794}" type="pres">
      <dgm:prSet presAssocID="{05C69A82-D7B9-4CF8-88CC-8191C6E12CC9}" presName="node" presStyleLbl="node1" presStyleIdx="2" presStyleCnt="4" custLinFactNeighborX="-15224" custLinFactNeighborY="-1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CBB60F-C06B-42FD-A5EE-4DC88BCBB2CC}" type="pres">
      <dgm:prSet presAssocID="{6EA4FB7A-B1A1-454B-8F3A-788049D2C23E}" presName="sibTrans" presStyleCnt="0"/>
      <dgm:spPr/>
    </dgm:pt>
    <dgm:pt modelId="{8F844FE3-CC8A-4BE2-8AAF-711954CC3A77}" type="pres">
      <dgm:prSet presAssocID="{365B49C7-2018-4300-A010-E81832AE761D}" presName="node" presStyleLbl="node1" presStyleIdx="3" presStyleCnt="4" custLinFactX="-100000" custLinFactNeighborX="-127483" custLinFactNeighborY="-1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E28CE2A-6739-4C31-BF38-86C093F12AFA}" srcId="{0BC78F86-D9DF-44D6-A54F-EB8C960B0BD8}" destId="{05C69A82-D7B9-4CF8-88CC-8191C6E12CC9}" srcOrd="2" destOrd="0" parTransId="{F35ABCEF-188D-47C4-BAF9-182F403FBABA}" sibTransId="{6EA4FB7A-B1A1-454B-8F3A-788049D2C23E}"/>
    <dgm:cxn modelId="{591E1560-EF29-4036-86EB-4F0D184A22B0}" type="presOf" srcId="{59AA85AA-B7CD-48B8-BFB0-D292226E3174}" destId="{44748909-7DF9-405F-820C-5F9A9A091502}" srcOrd="0" destOrd="0" presId="urn:microsoft.com/office/officeart/2005/8/layout/default#1"/>
    <dgm:cxn modelId="{A69BBD8A-D838-4D77-B53C-8AE0E4CD4D91}" type="presOf" srcId="{0BC78F86-D9DF-44D6-A54F-EB8C960B0BD8}" destId="{E188467E-8F42-49D1-B826-1F1A218717AF}" srcOrd="0" destOrd="0" presId="urn:microsoft.com/office/officeart/2005/8/layout/default#1"/>
    <dgm:cxn modelId="{253A5C5D-5943-4600-8AAC-3298594674E9}" srcId="{0BC78F86-D9DF-44D6-A54F-EB8C960B0BD8}" destId="{F4DC7E4C-A2BA-4CA8-B652-C7CC7CF4B2B4}" srcOrd="1" destOrd="0" parTransId="{304793E3-1F7B-4802-BE09-1CF5407A1D1C}" sibTransId="{A9C5B991-7C8E-46DA-9095-93232C75E649}"/>
    <dgm:cxn modelId="{BD9F27FF-252F-43AE-9162-C82AAF990147}" srcId="{0BC78F86-D9DF-44D6-A54F-EB8C960B0BD8}" destId="{365B49C7-2018-4300-A010-E81832AE761D}" srcOrd="3" destOrd="0" parTransId="{830481A4-7C1B-428E-AE89-B6311A9BFAF3}" sibTransId="{ABBD6458-64B1-4E34-A975-4A21AA473DCE}"/>
    <dgm:cxn modelId="{174E5CF8-A476-4981-BC50-63A8E8488221}" type="presOf" srcId="{05C69A82-D7B9-4CF8-88CC-8191C6E12CC9}" destId="{CBE97A12-78A3-44D6-86E8-0DD35C751794}" srcOrd="0" destOrd="0" presId="urn:microsoft.com/office/officeart/2005/8/layout/default#1"/>
    <dgm:cxn modelId="{6F8856DF-4F8D-43FB-BA5F-0FC3C0733919}" srcId="{0BC78F86-D9DF-44D6-A54F-EB8C960B0BD8}" destId="{59AA85AA-B7CD-48B8-BFB0-D292226E3174}" srcOrd="0" destOrd="0" parTransId="{3F68BB64-2058-49B6-8B51-EC88C9F55C94}" sibTransId="{DBC6782F-EE45-4288-89D2-F19AB2A29BD7}"/>
    <dgm:cxn modelId="{BA07E2A4-661A-4748-A10F-4E5AAB81265E}" type="presOf" srcId="{365B49C7-2018-4300-A010-E81832AE761D}" destId="{8F844FE3-CC8A-4BE2-8AAF-711954CC3A77}" srcOrd="0" destOrd="0" presId="urn:microsoft.com/office/officeart/2005/8/layout/default#1"/>
    <dgm:cxn modelId="{48C657A9-C8AF-4BCB-8374-B6FCAA608030}" type="presOf" srcId="{F4DC7E4C-A2BA-4CA8-B652-C7CC7CF4B2B4}" destId="{9171ECDB-3DE1-4FD3-A415-1130ED0FFEF1}" srcOrd="0" destOrd="0" presId="urn:microsoft.com/office/officeart/2005/8/layout/default#1"/>
    <dgm:cxn modelId="{7616B58E-C710-4EA0-ABB8-B91155786BE3}" type="presParOf" srcId="{E188467E-8F42-49D1-B826-1F1A218717AF}" destId="{44748909-7DF9-405F-820C-5F9A9A091502}" srcOrd="0" destOrd="0" presId="urn:microsoft.com/office/officeart/2005/8/layout/default#1"/>
    <dgm:cxn modelId="{8E62567A-7930-4973-9376-BF855E9F8CCF}" type="presParOf" srcId="{E188467E-8F42-49D1-B826-1F1A218717AF}" destId="{76374D73-8AB9-4512-9CF4-8ADE895B1F9B}" srcOrd="1" destOrd="0" presId="urn:microsoft.com/office/officeart/2005/8/layout/default#1"/>
    <dgm:cxn modelId="{1098E74D-8A65-401A-A6D7-850F745B2B20}" type="presParOf" srcId="{E188467E-8F42-49D1-B826-1F1A218717AF}" destId="{9171ECDB-3DE1-4FD3-A415-1130ED0FFEF1}" srcOrd="2" destOrd="0" presId="urn:microsoft.com/office/officeart/2005/8/layout/default#1"/>
    <dgm:cxn modelId="{3B3C8DC7-C022-445D-9A6B-4879EF52A88E}" type="presParOf" srcId="{E188467E-8F42-49D1-B826-1F1A218717AF}" destId="{80F10469-B857-4918-9BBC-70540B937D3E}" srcOrd="3" destOrd="0" presId="urn:microsoft.com/office/officeart/2005/8/layout/default#1"/>
    <dgm:cxn modelId="{8B4A5B10-0CFE-4668-A50F-75E77BB5256C}" type="presParOf" srcId="{E188467E-8F42-49D1-B826-1F1A218717AF}" destId="{CBE97A12-78A3-44D6-86E8-0DD35C751794}" srcOrd="4" destOrd="0" presId="urn:microsoft.com/office/officeart/2005/8/layout/default#1"/>
    <dgm:cxn modelId="{837AC306-098B-4180-B59A-2BDB9E2A2824}" type="presParOf" srcId="{E188467E-8F42-49D1-B826-1F1A218717AF}" destId="{1FCBB60F-C06B-42FD-A5EE-4DC88BCBB2CC}" srcOrd="5" destOrd="0" presId="urn:microsoft.com/office/officeart/2005/8/layout/default#1"/>
    <dgm:cxn modelId="{C1E6E7FF-036D-4E35-8DCF-F2E8D2E5E1F2}" type="presParOf" srcId="{E188467E-8F42-49D1-B826-1F1A218717AF}" destId="{8F844FE3-CC8A-4BE2-8AAF-711954CC3A77}" srcOrd="6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B2500C9-9FA9-4928-A77B-6D276DB4339D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B0C534D-0DA0-417F-BC0B-12EB9ED00710}">
      <dgm:prSet phldrT="[Текст]" custT="1"/>
      <dgm:spPr/>
      <dgm:t>
        <a:bodyPr/>
        <a:lstStyle/>
        <a:p>
          <a:r>
            <a:rPr lang="ru-RU" sz="1400"/>
            <a:t>Предварительный этап</a:t>
          </a:r>
        </a:p>
      </dgm:t>
    </dgm:pt>
    <dgm:pt modelId="{CC018235-205F-42B7-B421-7A997125EB56}" type="parTrans" cxnId="{AD216CC7-52F8-4CBB-BB21-820B93FDCF1E}">
      <dgm:prSet/>
      <dgm:spPr/>
      <dgm:t>
        <a:bodyPr/>
        <a:lstStyle/>
        <a:p>
          <a:endParaRPr lang="ru-RU"/>
        </a:p>
      </dgm:t>
    </dgm:pt>
    <dgm:pt modelId="{176AE3F3-6551-40FF-BB6A-D20AE215C9F3}" type="sibTrans" cxnId="{AD216CC7-52F8-4CBB-BB21-820B93FDCF1E}">
      <dgm:prSet/>
      <dgm:spPr/>
      <dgm:t>
        <a:bodyPr/>
        <a:lstStyle/>
        <a:p>
          <a:endParaRPr lang="ru-RU"/>
        </a:p>
      </dgm:t>
    </dgm:pt>
    <dgm:pt modelId="{8523734B-161A-42D6-AB25-7470827A3EF2}">
      <dgm:prSet phldrT="[Текст]" custT="1"/>
      <dgm:spPr/>
      <dgm:t>
        <a:bodyPr/>
        <a:lstStyle/>
        <a:p>
          <a:r>
            <a:rPr lang="ru-RU" sz="1200"/>
            <a:t>Методологический блок</a:t>
          </a:r>
        </a:p>
      </dgm:t>
    </dgm:pt>
    <dgm:pt modelId="{1B56B041-D6F8-4D26-AD00-7A4ACF181680}" type="parTrans" cxnId="{E6F5C14A-C102-4AC1-AD36-A83E52ACF41A}">
      <dgm:prSet/>
      <dgm:spPr/>
      <dgm:t>
        <a:bodyPr/>
        <a:lstStyle/>
        <a:p>
          <a:endParaRPr lang="ru-RU"/>
        </a:p>
      </dgm:t>
    </dgm:pt>
    <dgm:pt modelId="{2D96EE5A-08DF-4EC3-9F79-4E9CB73D199D}" type="sibTrans" cxnId="{E6F5C14A-C102-4AC1-AD36-A83E52ACF41A}">
      <dgm:prSet/>
      <dgm:spPr/>
      <dgm:t>
        <a:bodyPr/>
        <a:lstStyle/>
        <a:p>
          <a:endParaRPr lang="ru-RU"/>
        </a:p>
      </dgm:t>
    </dgm:pt>
    <dgm:pt modelId="{759A5D42-C575-47F3-807B-616AFDFF4057}">
      <dgm:prSet phldrT="[Текст]" custT="1"/>
      <dgm:spPr/>
      <dgm:t>
        <a:bodyPr/>
        <a:lstStyle/>
        <a:p>
          <a:r>
            <a:rPr lang="ru-RU" sz="1400"/>
            <a:t>Основной этап</a:t>
          </a:r>
        </a:p>
      </dgm:t>
    </dgm:pt>
    <dgm:pt modelId="{3C37D9BD-6AC3-4889-9D62-EFC36945F73F}" type="parTrans" cxnId="{DD10B317-1853-4BC0-86DB-5882A4997D30}">
      <dgm:prSet/>
      <dgm:spPr/>
      <dgm:t>
        <a:bodyPr/>
        <a:lstStyle/>
        <a:p>
          <a:endParaRPr lang="ru-RU"/>
        </a:p>
      </dgm:t>
    </dgm:pt>
    <dgm:pt modelId="{A8316581-1042-4736-947F-22085BFCFF8D}" type="sibTrans" cxnId="{DD10B317-1853-4BC0-86DB-5882A4997D30}">
      <dgm:prSet/>
      <dgm:spPr/>
      <dgm:t>
        <a:bodyPr/>
        <a:lstStyle/>
        <a:p>
          <a:endParaRPr lang="ru-RU"/>
        </a:p>
      </dgm:t>
    </dgm:pt>
    <dgm:pt modelId="{E0A77ED9-DEAC-44B0-8749-7484E2239199}">
      <dgm:prSet phldrT="[Текст]" custT="1"/>
      <dgm:spPr/>
      <dgm:t>
        <a:bodyPr/>
        <a:lstStyle/>
        <a:p>
          <a:r>
            <a:rPr lang="ru-RU" sz="1200"/>
            <a:t>Методологический блок</a:t>
          </a:r>
        </a:p>
      </dgm:t>
    </dgm:pt>
    <dgm:pt modelId="{065E29DB-8EB6-4BDC-80D8-31FFEDA72ED0}" type="parTrans" cxnId="{99A61A2C-90D9-486F-B6EC-5D7B265FAF18}">
      <dgm:prSet/>
      <dgm:spPr/>
      <dgm:t>
        <a:bodyPr/>
        <a:lstStyle/>
        <a:p>
          <a:endParaRPr lang="ru-RU"/>
        </a:p>
      </dgm:t>
    </dgm:pt>
    <dgm:pt modelId="{96994F73-AB6B-4526-A5DF-0F2913D3538E}" type="sibTrans" cxnId="{99A61A2C-90D9-486F-B6EC-5D7B265FAF18}">
      <dgm:prSet/>
      <dgm:spPr/>
      <dgm:t>
        <a:bodyPr/>
        <a:lstStyle/>
        <a:p>
          <a:endParaRPr lang="ru-RU"/>
        </a:p>
      </dgm:t>
    </dgm:pt>
    <dgm:pt modelId="{88E54E65-4A75-41A4-894C-BADB7128D18D}">
      <dgm:prSet phldrT="[Текст]" custT="1"/>
      <dgm:spPr/>
      <dgm:t>
        <a:bodyPr/>
        <a:lstStyle/>
        <a:p>
          <a:r>
            <a:rPr lang="ru-RU" sz="1400"/>
            <a:t>Заключительный этап</a:t>
          </a:r>
        </a:p>
      </dgm:t>
    </dgm:pt>
    <dgm:pt modelId="{BAC78F0A-1306-483B-A863-DD0E7A89CCCC}" type="parTrans" cxnId="{F360D51F-A446-4ED0-BE69-DC164BF159B2}">
      <dgm:prSet/>
      <dgm:spPr/>
      <dgm:t>
        <a:bodyPr/>
        <a:lstStyle/>
        <a:p>
          <a:endParaRPr lang="ru-RU"/>
        </a:p>
      </dgm:t>
    </dgm:pt>
    <dgm:pt modelId="{C0ADEEA6-5B26-417C-987F-D2409A922FD4}" type="sibTrans" cxnId="{F360D51F-A446-4ED0-BE69-DC164BF159B2}">
      <dgm:prSet/>
      <dgm:spPr/>
      <dgm:t>
        <a:bodyPr/>
        <a:lstStyle/>
        <a:p>
          <a:endParaRPr lang="ru-RU"/>
        </a:p>
      </dgm:t>
    </dgm:pt>
    <dgm:pt modelId="{7611D665-59E1-478F-B5C1-85346426DBA7}">
      <dgm:prSet phldrT="[Текст]" custT="1"/>
      <dgm:spPr/>
      <dgm:t>
        <a:bodyPr/>
        <a:lstStyle/>
        <a:p>
          <a:r>
            <a:rPr lang="ru-RU" sz="1200"/>
            <a:t>Методологический блок</a:t>
          </a:r>
        </a:p>
      </dgm:t>
    </dgm:pt>
    <dgm:pt modelId="{7ED32C34-8A2C-48B0-B14B-1F2A17E32A7B}" type="parTrans" cxnId="{8210E3C5-82D9-45AE-A0F0-7638C34E111B}">
      <dgm:prSet/>
      <dgm:spPr/>
      <dgm:t>
        <a:bodyPr/>
        <a:lstStyle/>
        <a:p>
          <a:endParaRPr lang="ru-RU"/>
        </a:p>
      </dgm:t>
    </dgm:pt>
    <dgm:pt modelId="{7A3F7017-C597-4058-A6EA-2C22DA9619A9}" type="sibTrans" cxnId="{8210E3C5-82D9-45AE-A0F0-7638C34E111B}">
      <dgm:prSet/>
      <dgm:spPr/>
      <dgm:t>
        <a:bodyPr/>
        <a:lstStyle/>
        <a:p>
          <a:endParaRPr lang="ru-RU"/>
        </a:p>
      </dgm:t>
    </dgm:pt>
    <dgm:pt modelId="{5A46E03F-8EB3-46E8-9065-7D26D3D67C06}">
      <dgm:prSet phldrT="[Текст]" custT="1"/>
      <dgm:spPr/>
      <dgm:t>
        <a:bodyPr/>
        <a:lstStyle/>
        <a:p>
          <a:r>
            <a:rPr lang="ru-RU" sz="1200"/>
            <a:t>Учебный(образовательный) блок</a:t>
          </a:r>
        </a:p>
      </dgm:t>
    </dgm:pt>
    <dgm:pt modelId="{BC36E93D-EF6A-4118-80D8-967527777E21}" type="parTrans" cxnId="{948D735E-2A08-4B41-946F-CC2B663FF140}">
      <dgm:prSet/>
      <dgm:spPr/>
      <dgm:t>
        <a:bodyPr/>
        <a:lstStyle/>
        <a:p>
          <a:endParaRPr lang="ru-RU"/>
        </a:p>
      </dgm:t>
    </dgm:pt>
    <dgm:pt modelId="{7E9D67A2-AED9-4EC3-A0B7-DFD0F450130B}" type="sibTrans" cxnId="{948D735E-2A08-4B41-946F-CC2B663FF140}">
      <dgm:prSet/>
      <dgm:spPr/>
      <dgm:t>
        <a:bodyPr/>
        <a:lstStyle/>
        <a:p>
          <a:endParaRPr lang="ru-RU"/>
        </a:p>
      </dgm:t>
    </dgm:pt>
    <dgm:pt modelId="{862509DA-AB92-489E-BA7A-60A2E8CF1284}">
      <dgm:prSet phldrT="[Текст]" custT="1"/>
      <dgm:spPr/>
      <dgm:t>
        <a:bodyPr/>
        <a:lstStyle/>
        <a:p>
          <a:r>
            <a:rPr lang="ru-RU" sz="1200"/>
            <a:t>Воспитательный блок</a:t>
          </a:r>
        </a:p>
      </dgm:t>
    </dgm:pt>
    <dgm:pt modelId="{2B8B7223-1042-42A1-B269-7CB7F1BC6481}" type="parTrans" cxnId="{1D24BAE3-49AE-4BEF-BAEC-173A00E20F3C}">
      <dgm:prSet/>
      <dgm:spPr/>
      <dgm:t>
        <a:bodyPr/>
        <a:lstStyle/>
        <a:p>
          <a:endParaRPr lang="ru-RU"/>
        </a:p>
      </dgm:t>
    </dgm:pt>
    <dgm:pt modelId="{617E87CB-208C-46F5-8670-26AAC86CD365}" type="sibTrans" cxnId="{1D24BAE3-49AE-4BEF-BAEC-173A00E20F3C}">
      <dgm:prSet/>
      <dgm:spPr/>
      <dgm:t>
        <a:bodyPr/>
        <a:lstStyle/>
        <a:p>
          <a:endParaRPr lang="ru-RU"/>
        </a:p>
      </dgm:t>
    </dgm:pt>
    <dgm:pt modelId="{D3E6539F-6077-4307-B1CF-32BC9C98F686}">
      <dgm:prSet phldrT="[Текст]" custT="1"/>
      <dgm:spPr/>
      <dgm:t>
        <a:bodyPr/>
        <a:lstStyle/>
        <a:p>
          <a:r>
            <a:rPr lang="ru-RU" sz="1200"/>
            <a:t>Оздоровительный блок</a:t>
          </a:r>
        </a:p>
      </dgm:t>
    </dgm:pt>
    <dgm:pt modelId="{DE63F05F-7155-4B4D-A00F-D4EB98BD7631}" type="parTrans" cxnId="{80298C03-4833-4BFA-9432-557D2DBD0E83}">
      <dgm:prSet/>
      <dgm:spPr/>
      <dgm:t>
        <a:bodyPr/>
        <a:lstStyle/>
        <a:p>
          <a:endParaRPr lang="ru-RU"/>
        </a:p>
      </dgm:t>
    </dgm:pt>
    <dgm:pt modelId="{47D3504B-F8A9-4A59-8F5E-46480B6120C0}" type="sibTrans" cxnId="{80298C03-4833-4BFA-9432-557D2DBD0E83}">
      <dgm:prSet/>
      <dgm:spPr/>
      <dgm:t>
        <a:bodyPr/>
        <a:lstStyle/>
        <a:p>
          <a:endParaRPr lang="ru-RU"/>
        </a:p>
      </dgm:t>
    </dgm:pt>
    <dgm:pt modelId="{F425EFD1-FB73-43CF-AD6B-DDC113FC3CB0}">
      <dgm:prSet custT="1"/>
      <dgm:spPr/>
      <dgm:t>
        <a:bodyPr/>
        <a:lstStyle/>
        <a:p>
          <a:r>
            <a:rPr lang="ru-RU" sz="1200"/>
            <a:t>Учебный(образовательный) блок</a:t>
          </a:r>
        </a:p>
      </dgm:t>
    </dgm:pt>
    <dgm:pt modelId="{8BD02B6F-BF74-46D0-B701-3132B9BB0DE2}" type="parTrans" cxnId="{E52BFA7B-E3C0-41B6-AEE1-DB032A772136}">
      <dgm:prSet/>
      <dgm:spPr/>
      <dgm:t>
        <a:bodyPr/>
        <a:lstStyle/>
        <a:p>
          <a:endParaRPr lang="ru-RU"/>
        </a:p>
      </dgm:t>
    </dgm:pt>
    <dgm:pt modelId="{DBFA2932-C369-456D-B4D9-D50700A82B91}" type="sibTrans" cxnId="{E52BFA7B-E3C0-41B6-AEE1-DB032A772136}">
      <dgm:prSet/>
      <dgm:spPr/>
      <dgm:t>
        <a:bodyPr/>
        <a:lstStyle/>
        <a:p>
          <a:endParaRPr lang="ru-RU"/>
        </a:p>
      </dgm:t>
    </dgm:pt>
    <dgm:pt modelId="{6968A1F7-7536-46A3-AD3C-2E8642935C5D}">
      <dgm:prSet custT="1"/>
      <dgm:spPr/>
      <dgm:t>
        <a:bodyPr/>
        <a:lstStyle/>
        <a:p>
          <a:r>
            <a:rPr lang="ru-RU" sz="1200"/>
            <a:t>Воспитательный блок</a:t>
          </a:r>
        </a:p>
      </dgm:t>
    </dgm:pt>
    <dgm:pt modelId="{04E5CA43-B29B-4A5F-AF4C-AA36F2DF04E1}" type="parTrans" cxnId="{039F1AB7-B419-4A30-BBA7-0D14B53688D8}">
      <dgm:prSet/>
      <dgm:spPr/>
      <dgm:t>
        <a:bodyPr/>
        <a:lstStyle/>
        <a:p>
          <a:endParaRPr lang="ru-RU"/>
        </a:p>
      </dgm:t>
    </dgm:pt>
    <dgm:pt modelId="{0A0D9774-6084-4AF5-989F-F83774E65984}" type="sibTrans" cxnId="{039F1AB7-B419-4A30-BBA7-0D14B53688D8}">
      <dgm:prSet/>
      <dgm:spPr/>
      <dgm:t>
        <a:bodyPr/>
        <a:lstStyle/>
        <a:p>
          <a:endParaRPr lang="ru-RU"/>
        </a:p>
      </dgm:t>
    </dgm:pt>
    <dgm:pt modelId="{DAB24531-1BFE-448B-8A2E-E90006E3D4C6}">
      <dgm:prSet custT="1"/>
      <dgm:spPr/>
      <dgm:t>
        <a:bodyPr/>
        <a:lstStyle/>
        <a:p>
          <a:r>
            <a:rPr lang="ru-RU" sz="1200"/>
            <a:t>Оздоровительный блок</a:t>
          </a:r>
        </a:p>
      </dgm:t>
    </dgm:pt>
    <dgm:pt modelId="{D891F372-1D25-4D47-A964-EE67EB93A075}" type="parTrans" cxnId="{C251CA90-6613-4927-AE97-019FFF0ABB04}">
      <dgm:prSet/>
      <dgm:spPr/>
      <dgm:t>
        <a:bodyPr/>
        <a:lstStyle/>
        <a:p>
          <a:endParaRPr lang="ru-RU"/>
        </a:p>
      </dgm:t>
    </dgm:pt>
    <dgm:pt modelId="{BA1C5804-62B0-4775-B779-665020D7FB1C}" type="sibTrans" cxnId="{C251CA90-6613-4927-AE97-019FFF0ABB04}">
      <dgm:prSet/>
      <dgm:spPr/>
      <dgm:t>
        <a:bodyPr/>
        <a:lstStyle/>
        <a:p>
          <a:endParaRPr lang="ru-RU"/>
        </a:p>
      </dgm:t>
    </dgm:pt>
    <dgm:pt modelId="{C6EB4B77-80F8-4CAF-A1A2-7A618EE4550D}">
      <dgm:prSet custT="1"/>
      <dgm:spPr/>
      <dgm:t>
        <a:bodyPr/>
        <a:lstStyle/>
        <a:p>
          <a:r>
            <a:rPr lang="ru-RU" sz="1200"/>
            <a:t>Учебный(образовательный) блок</a:t>
          </a:r>
        </a:p>
      </dgm:t>
    </dgm:pt>
    <dgm:pt modelId="{0918AF39-D1C4-4D10-BA4D-07DE60F0EABE}" type="parTrans" cxnId="{635F2C82-88F1-46F8-9294-1CCA391FEDCC}">
      <dgm:prSet/>
      <dgm:spPr/>
      <dgm:t>
        <a:bodyPr/>
        <a:lstStyle/>
        <a:p>
          <a:endParaRPr lang="ru-RU"/>
        </a:p>
      </dgm:t>
    </dgm:pt>
    <dgm:pt modelId="{BDDC7B00-8BC8-49FF-865D-FEDCC22D1F72}" type="sibTrans" cxnId="{635F2C82-88F1-46F8-9294-1CCA391FEDCC}">
      <dgm:prSet/>
      <dgm:spPr/>
      <dgm:t>
        <a:bodyPr/>
        <a:lstStyle/>
        <a:p>
          <a:endParaRPr lang="ru-RU"/>
        </a:p>
      </dgm:t>
    </dgm:pt>
    <dgm:pt modelId="{6CB17FBF-93DE-433F-A3E4-2C9A070AE771}">
      <dgm:prSet custT="1"/>
      <dgm:spPr/>
      <dgm:t>
        <a:bodyPr/>
        <a:lstStyle/>
        <a:p>
          <a:r>
            <a:rPr lang="ru-RU" sz="1200"/>
            <a:t>Воспитательный блок</a:t>
          </a:r>
        </a:p>
      </dgm:t>
    </dgm:pt>
    <dgm:pt modelId="{0BED0206-F460-4489-9E25-14415A465413}" type="parTrans" cxnId="{D9874BE1-F854-423B-9425-E77BDCDCA08C}">
      <dgm:prSet/>
      <dgm:spPr/>
      <dgm:t>
        <a:bodyPr/>
        <a:lstStyle/>
        <a:p>
          <a:endParaRPr lang="ru-RU"/>
        </a:p>
      </dgm:t>
    </dgm:pt>
    <dgm:pt modelId="{4F4BD49E-01E2-4006-8A5E-1363990D2B46}" type="sibTrans" cxnId="{D9874BE1-F854-423B-9425-E77BDCDCA08C}">
      <dgm:prSet/>
      <dgm:spPr/>
      <dgm:t>
        <a:bodyPr/>
        <a:lstStyle/>
        <a:p>
          <a:endParaRPr lang="ru-RU"/>
        </a:p>
      </dgm:t>
    </dgm:pt>
    <dgm:pt modelId="{9BABDB3A-78FB-43E4-9D23-52A4FA34EB5F}">
      <dgm:prSet custT="1"/>
      <dgm:spPr/>
      <dgm:t>
        <a:bodyPr/>
        <a:lstStyle/>
        <a:p>
          <a:r>
            <a:rPr lang="ru-RU" sz="1200"/>
            <a:t>Оздоровительный блок</a:t>
          </a:r>
        </a:p>
      </dgm:t>
    </dgm:pt>
    <dgm:pt modelId="{FF106251-356C-40E7-99CB-E7A45B709513}" type="parTrans" cxnId="{596DD41B-43AF-41B8-8503-33CBE37EEDD7}">
      <dgm:prSet/>
      <dgm:spPr/>
      <dgm:t>
        <a:bodyPr/>
        <a:lstStyle/>
        <a:p>
          <a:endParaRPr lang="ru-RU"/>
        </a:p>
      </dgm:t>
    </dgm:pt>
    <dgm:pt modelId="{178A6335-0519-4C69-AD5E-E6FA1FE7972D}" type="sibTrans" cxnId="{596DD41B-43AF-41B8-8503-33CBE37EEDD7}">
      <dgm:prSet/>
      <dgm:spPr/>
      <dgm:t>
        <a:bodyPr/>
        <a:lstStyle/>
        <a:p>
          <a:endParaRPr lang="ru-RU"/>
        </a:p>
      </dgm:t>
    </dgm:pt>
    <dgm:pt modelId="{E7D14342-CC88-4893-B935-81A04D8FFAAA}" type="pres">
      <dgm:prSet presAssocID="{EB2500C9-9FA9-4928-A77B-6D276DB4339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29D72B8-B827-4B4F-A0BB-751FC49E8CDD}" type="pres">
      <dgm:prSet presAssocID="{8B0C534D-0DA0-417F-BC0B-12EB9ED00710}" presName="composite" presStyleCnt="0"/>
      <dgm:spPr/>
    </dgm:pt>
    <dgm:pt modelId="{7217FF45-CB38-4353-92CB-5861E71DF10D}" type="pres">
      <dgm:prSet presAssocID="{8B0C534D-0DA0-417F-BC0B-12EB9ED00710}" presName="parTx" presStyleLbl="alignNode1" presStyleIdx="0" presStyleCnt="3" custScaleX="122222" custScaleY="190763" custLinFactY="-8438" custLinFactNeighborX="4107" custLinFactNeighborY="-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7F039D-404C-4486-B02C-4CAE4352DB88}" type="pres">
      <dgm:prSet presAssocID="{8B0C534D-0DA0-417F-BC0B-12EB9ED00710}" presName="desTx" presStyleLbl="alignAccFollowNode1" presStyleIdx="0" presStyleCnt="3" custScaleY="100000" custLinFactNeighborX="1632" custLinFactNeighborY="41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3DE379-3E3B-4384-9A17-75CAB7330041}" type="pres">
      <dgm:prSet presAssocID="{176AE3F3-6551-40FF-BB6A-D20AE215C9F3}" presName="space" presStyleCnt="0"/>
      <dgm:spPr/>
    </dgm:pt>
    <dgm:pt modelId="{34007A13-1FAB-4010-83DA-1052E7E67D5E}" type="pres">
      <dgm:prSet presAssocID="{759A5D42-C575-47F3-807B-616AFDFF4057}" presName="composite" presStyleCnt="0"/>
      <dgm:spPr/>
    </dgm:pt>
    <dgm:pt modelId="{2E11BDB2-A1A5-4FB7-B20B-0193188FA6D8}" type="pres">
      <dgm:prSet presAssocID="{759A5D42-C575-47F3-807B-616AFDFF4057}" presName="parTx" presStyleLbl="alignNode1" presStyleIdx="1" presStyleCnt="3" custScaleY="165417" custLinFactNeighborX="-1466" custLinFactNeighborY="-654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199591-EE16-47D4-AB20-73111AFF028B}" type="pres">
      <dgm:prSet presAssocID="{759A5D42-C575-47F3-807B-616AFDFF4057}" presName="desTx" presStyleLbl="alignAccFollowNode1" presStyleIdx="1" presStyleCnt="3" custScaleY="100000" custLinFactNeighborX="-2725" custLinFactNeighborY="29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E4B089-B8A7-434E-A04F-0BB3D307B7F4}" type="pres">
      <dgm:prSet presAssocID="{A8316581-1042-4736-947F-22085BFCFF8D}" presName="space" presStyleCnt="0"/>
      <dgm:spPr/>
    </dgm:pt>
    <dgm:pt modelId="{C53A15D0-4466-49C7-989A-9AA2EDF51586}" type="pres">
      <dgm:prSet presAssocID="{88E54E65-4A75-41A4-894C-BADB7128D18D}" presName="composite" presStyleCnt="0"/>
      <dgm:spPr/>
    </dgm:pt>
    <dgm:pt modelId="{DAAF5C1A-AA48-4667-BE32-2A741810158A}" type="pres">
      <dgm:prSet presAssocID="{88E54E65-4A75-41A4-894C-BADB7128D18D}" presName="parTx" presStyleLbl="alignNode1" presStyleIdx="2" presStyleCnt="3" custLinFactNeighborX="-5534" custLinFactNeighborY="-4651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279353-AE8E-4D11-9D6B-53F623E76B6A}" type="pres">
      <dgm:prSet presAssocID="{88E54E65-4A75-41A4-894C-BADB7128D18D}" presName="desTx" presStyleLbl="alignAccFollowNode1" presStyleIdx="2" presStyleCnt="3" custScaleY="100000" custLinFactNeighborX="417" custLinFactNeighborY="55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48D735E-2A08-4B41-946F-CC2B663FF140}" srcId="{8B0C534D-0DA0-417F-BC0B-12EB9ED00710}" destId="{5A46E03F-8EB3-46E8-9065-7D26D3D67C06}" srcOrd="1" destOrd="0" parTransId="{BC36E93D-EF6A-4118-80D8-967527777E21}" sibTransId="{7E9D67A2-AED9-4EC3-A0B7-DFD0F450130B}"/>
    <dgm:cxn modelId="{99A61A2C-90D9-486F-B6EC-5D7B265FAF18}" srcId="{759A5D42-C575-47F3-807B-616AFDFF4057}" destId="{E0A77ED9-DEAC-44B0-8749-7484E2239199}" srcOrd="0" destOrd="0" parTransId="{065E29DB-8EB6-4BDC-80D8-31FFEDA72ED0}" sibTransId="{96994F73-AB6B-4526-A5DF-0F2913D3538E}"/>
    <dgm:cxn modelId="{1D24BAE3-49AE-4BEF-BAEC-173A00E20F3C}" srcId="{8B0C534D-0DA0-417F-BC0B-12EB9ED00710}" destId="{862509DA-AB92-489E-BA7A-60A2E8CF1284}" srcOrd="2" destOrd="0" parTransId="{2B8B7223-1042-42A1-B269-7CB7F1BC6481}" sibTransId="{617E87CB-208C-46F5-8670-26AAC86CD365}"/>
    <dgm:cxn modelId="{C251CA90-6613-4927-AE97-019FFF0ABB04}" srcId="{759A5D42-C575-47F3-807B-616AFDFF4057}" destId="{DAB24531-1BFE-448B-8A2E-E90006E3D4C6}" srcOrd="3" destOrd="0" parTransId="{D891F372-1D25-4D47-A964-EE67EB93A075}" sibTransId="{BA1C5804-62B0-4775-B779-665020D7FB1C}"/>
    <dgm:cxn modelId="{A1C46CC8-5286-4CAB-89A0-9852B5FE801B}" type="presOf" srcId="{6968A1F7-7536-46A3-AD3C-2E8642935C5D}" destId="{02199591-EE16-47D4-AB20-73111AFF028B}" srcOrd="0" destOrd="2" presId="urn:microsoft.com/office/officeart/2005/8/layout/hList1"/>
    <dgm:cxn modelId="{80298C03-4833-4BFA-9432-557D2DBD0E83}" srcId="{8B0C534D-0DA0-417F-BC0B-12EB9ED00710}" destId="{D3E6539F-6077-4307-B1CF-32BC9C98F686}" srcOrd="3" destOrd="0" parTransId="{DE63F05F-7155-4B4D-A00F-D4EB98BD7631}" sibTransId="{47D3504B-F8A9-4A59-8F5E-46480B6120C0}"/>
    <dgm:cxn modelId="{079CAC7C-61DF-4347-BBD6-3FEE4C21C713}" type="presOf" srcId="{6CB17FBF-93DE-433F-A3E4-2C9A070AE771}" destId="{45279353-AE8E-4D11-9D6B-53F623E76B6A}" srcOrd="0" destOrd="2" presId="urn:microsoft.com/office/officeart/2005/8/layout/hList1"/>
    <dgm:cxn modelId="{AD216CC7-52F8-4CBB-BB21-820B93FDCF1E}" srcId="{EB2500C9-9FA9-4928-A77B-6D276DB4339D}" destId="{8B0C534D-0DA0-417F-BC0B-12EB9ED00710}" srcOrd="0" destOrd="0" parTransId="{CC018235-205F-42B7-B421-7A997125EB56}" sibTransId="{176AE3F3-6551-40FF-BB6A-D20AE215C9F3}"/>
    <dgm:cxn modelId="{E6F5C14A-C102-4AC1-AD36-A83E52ACF41A}" srcId="{8B0C534D-0DA0-417F-BC0B-12EB9ED00710}" destId="{8523734B-161A-42D6-AB25-7470827A3EF2}" srcOrd="0" destOrd="0" parTransId="{1B56B041-D6F8-4D26-AD00-7A4ACF181680}" sibTransId="{2D96EE5A-08DF-4EC3-9F79-4E9CB73D199D}"/>
    <dgm:cxn modelId="{41246F28-49B5-4645-8DA8-9DFE919224B9}" type="presOf" srcId="{7611D665-59E1-478F-B5C1-85346426DBA7}" destId="{45279353-AE8E-4D11-9D6B-53F623E76B6A}" srcOrd="0" destOrd="0" presId="urn:microsoft.com/office/officeart/2005/8/layout/hList1"/>
    <dgm:cxn modelId="{E52BFA7B-E3C0-41B6-AEE1-DB032A772136}" srcId="{759A5D42-C575-47F3-807B-616AFDFF4057}" destId="{F425EFD1-FB73-43CF-AD6B-DDC113FC3CB0}" srcOrd="1" destOrd="0" parTransId="{8BD02B6F-BF74-46D0-B701-3132B9BB0DE2}" sibTransId="{DBFA2932-C369-456D-B4D9-D50700A82B91}"/>
    <dgm:cxn modelId="{635F2C82-88F1-46F8-9294-1CCA391FEDCC}" srcId="{88E54E65-4A75-41A4-894C-BADB7128D18D}" destId="{C6EB4B77-80F8-4CAF-A1A2-7A618EE4550D}" srcOrd="1" destOrd="0" parTransId="{0918AF39-D1C4-4D10-BA4D-07DE60F0EABE}" sibTransId="{BDDC7B00-8BC8-49FF-865D-FEDCC22D1F72}"/>
    <dgm:cxn modelId="{551EA5EB-E69B-4085-BE6D-3105B6E72CF9}" type="presOf" srcId="{88E54E65-4A75-41A4-894C-BADB7128D18D}" destId="{DAAF5C1A-AA48-4667-BE32-2A741810158A}" srcOrd="0" destOrd="0" presId="urn:microsoft.com/office/officeart/2005/8/layout/hList1"/>
    <dgm:cxn modelId="{48F02763-C8B5-4D0A-B103-4E9433DF3B18}" type="presOf" srcId="{C6EB4B77-80F8-4CAF-A1A2-7A618EE4550D}" destId="{45279353-AE8E-4D11-9D6B-53F623E76B6A}" srcOrd="0" destOrd="1" presId="urn:microsoft.com/office/officeart/2005/8/layout/hList1"/>
    <dgm:cxn modelId="{DD10B317-1853-4BC0-86DB-5882A4997D30}" srcId="{EB2500C9-9FA9-4928-A77B-6D276DB4339D}" destId="{759A5D42-C575-47F3-807B-616AFDFF4057}" srcOrd="1" destOrd="0" parTransId="{3C37D9BD-6AC3-4889-9D62-EFC36945F73F}" sibTransId="{A8316581-1042-4736-947F-22085BFCFF8D}"/>
    <dgm:cxn modelId="{825D706E-C118-437D-A154-484524E20FB7}" type="presOf" srcId="{8B0C534D-0DA0-417F-BC0B-12EB9ED00710}" destId="{7217FF45-CB38-4353-92CB-5861E71DF10D}" srcOrd="0" destOrd="0" presId="urn:microsoft.com/office/officeart/2005/8/layout/hList1"/>
    <dgm:cxn modelId="{F542D45D-6BD9-45DA-A03B-3A5E1A50FD96}" type="presOf" srcId="{759A5D42-C575-47F3-807B-616AFDFF4057}" destId="{2E11BDB2-A1A5-4FB7-B20B-0193188FA6D8}" srcOrd="0" destOrd="0" presId="urn:microsoft.com/office/officeart/2005/8/layout/hList1"/>
    <dgm:cxn modelId="{9F024760-86F6-49E9-B9D1-F5D4A7D47D69}" type="presOf" srcId="{9BABDB3A-78FB-43E4-9D23-52A4FA34EB5F}" destId="{45279353-AE8E-4D11-9D6B-53F623E76B6A}" srcOrd="0" destOrd="3" presId="urn:microsoft.com/office/officeart/2005/8/layout/hList1"/>
    <dgm:cxn modelId="{B8020B33-0F22-47A7-9A45-DD9FE95698AE}" type="presOf" srcId="{5A46E03F-8EB3-46E8-9065-7D26D3D67C06}" destId="{2B7F039D-404C-4486-B02C-4CAE4352DB88}" srcOrd="0" destOrd="1" presId="urn:microsoft.com/office/officeart/2005/8/layout/hList1"/>
    <dgm:cxn modelId="{E938DFEB-2C84-437C-9BD2-4C875C1FDDB7}" type="presOf" srcId="{F425EFD1-FB73-43CF-AD6B-DDC113FC3CB0}" destId="{02199591-EE16-47D4-AB20-73111AFF028B}" srcOrd="0" destOrd="1" presId="urn:microsoft.com/office/officeart/2005/8/layout/hList1"/>
    <dgm:cxn modelId="{72552FDD-BF44-4805-BA90-4A021719352A}" type="presOf" srcId="{D3E6539F-6077-4307-B1CF-32BC9C98F686}" destId="{2B7F039D-404C-4486-B02C-4CAE4352DB88}" srcOrd="0" destOrd="3" presId="urn:microsoft.com/office/officeart/2005/8/layout/hList1"/>
    <dgm:cxn modelId="{F360D51F-A446-4ED0-BE69-DC164BF159B2}" srcId="{EB2500C9-9FA9-4928-A77B-6D276DB4339D}" destId="{88E54E65-4A75-41A4-894C-BADB7128D18D}" srcOrd="2" destOrd="0" parTransId="{BAC78F0A-1306-483B-A863-DD0E7A89CCCC}" sibTransId="{C0ADEEA6-5B26-417C-987F-D2409A922FD4}"/>
    <dgm:cxn modelId="{C73D549B-3A13-4DDE-AE1C-CEB66498B7F6}" type="presOf" srcId="{862509DA-AB92-489E-BA7A-60A2E8CF1284}" destId="{2B7F039D-404C-4486-B02C-4CAE4352DB88}" srcOrd="0" destOrd="2" presId="urn:microsoft.com/office/officeart/2005/8/layout/hList1"/>
    <dgm:cxn modelId="{D9874BE1-F854-423B-9425-E77BDCDCA08C}" srcId="{88E54E65-4A75-41A4-894C-BADB7128D18D}" destId="{6CB17FBF-93DE-433F-A3E4-2C9A070AE771}" srcOrd="2" destOrd="0" parTransId="{0BED0206-F460-4489-9E25-14415A465413}" sibTransId="{4F4BD49E-01E2-4006-8A5E-1363990D2B46}"/>
    <dgm:cxn modelId="{5D2B6297-6226-46A5-A44F-1D6C86F4BC49}" type="presOf" srcId="{EB2500C9-9FA9-4928-A77B-6D276DB4339D}" destId="{E7D14342-CC88-4893-B935-81A04D8FFAAA}" srcOrd="0" destOrd="0" presId="urn:microsoft.com/office/officeart/2005/8/layout/hList1"/>
    <dgm:cxn modelId="{039F1AB7-B419-4A30-BBA7-0D14B53688D8}" srcId="{759A5D42-C575-47F3-807B-616AFDFF4057}" destId="{6968A1F7-7536-46A3-AD3C-2E8642935C5D}" srcOrd="2" destOrd="0" parTransId="{04E5CA43-B29B-4A5F-AF4C-AA36F2DF04E1}" sibTransId="{0A0D9774-6084-4AF5-989F-F83774E65984}"/>
    <dgm:cxn modelId="{632B4C75-CF7F-4B7A-86C5-6E9484606D06}" type="presOf" srcId="{8523734B-161A-42D6-AB25-7470827A3EF2}" destId="{2B7F039D-404C-4486-B02C-4CAE4352DB88}" srcOrd="0" destOrd="0" presId="urn:microsoft.com/office/officeart/2005/8/layout/hList1"/>
    <dgm:cxn modelId="{8210E3C5-82D9-45AE-A0F0-7638C34E111B}" srcId="{88E54E65-4A75-41A4-894C-BADB7128D18D}" destId="{7611D665-59E1-478F-B5C1-85346426DBA7}" srcOrd="0" destOrd="0" parTransId="{7ED32C34-8A2C-48B0-B14B-1F2A17E32A7B}" sibTransId="{7A3F7017-C597-4058-A6EA-2C22DA9619A9}"/>
    <dgm:cxn modelId="{3B9228F9-8934-445B-AE0C-145A3FB13F52}" type="presOf" srcId="{DAB24531-1BFE-448B-8A2E-E90006E3D4C6}" destId="{02199591-EE16-47D4-AB20-73111AFF028B}" srcOrd="0" destOrd="3" presId="urn:microsoft.com/office/officeart/2005/8/layout/hList1"/>
    <dgm:cxn modelId="{596DD41B-43AF-41B8-8503-33CBE37EEDD7}" srcId="{88E54E65-4A75-41A4-894C-BADB7128D18D}" destId="{9BABDB3A-78FB-43E4-9D23-52A4FA34EB5F}" srcOrd="3" destOrd="0" parTransId="{FF106251-356C-40E7-99CB-E7A45B709513}" sibTransId="{178A6335-0519-4C69-AD5E-E6FA1FE7972D}"/>
    <dgm:cxn modelId="{05F0B686-CB28-4801-9AAA-2D2894F0F133}" type="presOf" srcId="{E0A77ED9-DEAC-44B0-8749-7484E2239199}" destId="{02199591-EE16-47D4-AB20-73111AFF028B}" srcOrd="0" destOrd="0" presId="urn:microsoft.com/office/officeart/2005/8/layout/hList1"/>
    <dgm:cxn modelId="{276C4B56-872E-482F-A05A-983FEC278685}" type="presParOf" srcId="{E7D14342-CC88-4893-B935-81A04D8FFAAA}" destId="{D29D72B8-B827-4B4F-A0BB-751FC49E8CDD}" srcOrd="0" destOrd="0" presId="urn:microsoft.com/office/officeart/2005/8/layout/hList1"/>
    <dgm:cxn modelId="{BF560BC3-A1DD-4205-A7C8-A062555CAED2}" type="presParOf" srcId="{D29D72B8-B827-4B4F-A0BB-751FC49E8CDD}" destId="{7217FF45-CB38-4353-92CB-5861E71DF10D}" srcOrd="0" destOrd="0" presId="urn:microsoft.com/office/officeart/2005/8/layout/hList1"/>
    <dgm:cxn modelId="{B356DF87-6B0F-4337-BE75-688135AF27F8}" type="presParOf" srcId="{D29D72B8-B827-4B4F-A0BB-751FC49E8CDD}" destId="{2B7F039D-404C-4486-B02C-4CAE4352DB88}" srcOrd="1" destOrd="0" presId="urn:microsoft.com/office/officeart/2005/8/layout/hList1"/>
    <dgm:cxn modelId="{08C20CCD-468F-4679-B76F-8E8D1E0D0338}" type="presParOf" srcId="{E7D14342-CC88-4893-B935-81A04D8FFAAA}" destId="{613DE379-3E3B-4384-9A17-75CAB7330041}" srcOrd="1" destOrd="0" presId="urn:microsoft.com/office/officeart/2005/8/layout/hList1"/>
    <dgm:cxn modelId="{1F04576B-2AE8-4DC5-B2F7-2446E93C11EC}" type="presParOf" srcId="{E7D14342-CC88-4893-B935-81A04D8FFAAA}" destId="{34007A13-1FAB-4010-83DA-1052E7E67D5E}" srcOrd="2" destOrd="0" presId="urn:microsoft.com/office/officeart/2005/8/layout/hList1"/>
    <dgm:cxn modelId="{6ADB33F5-C511-43C7-A5C5-ECC1B22F723F}" type="presParOf" srcId="{34007A13-1FAB-4010-83DA-1052E7E67D5E}" destId="{2E11BDB2-A1A5-4FB7-B20B-0193188FA6D8}" srcOrd="0" destOrd="0" presId="urn:microsoft.com/office/officeart/2005/8/layout/hList1"/>
    <dgm:cxn modelId="{A7B0A28C-BA2B-4679-B893-1F49AEDB5825}" type="presParOf" srcId="{34007A13-1FAB-4010-83DA-1052E7E67D5E}" destId="{02199591-EE16-47D4-AB20-73111AFF028B}" srcOrd="1" destOrd="0" presId="urn:microsoft.com/office/officeart/2005/8/layout/hList1"/>
    <dgm:cxn modelId="{2DBE1CDE-79DF-4427-9587-582F48632A61}" type="presParOf" srcId="{E7D14342-CC88-4893-B935-81A04D8FFAAA}" destId="{86E4B089-B8A7-434E-A04F-0BB3D307B7F4}" srcOrd="3" destOrd="0" presId="urn:microsoft.com/office/officeart/2005/8/layout/hList1"/>
    <dgm:cxn modelId="{48BB0252-860B-4EF5-83B3-D391679564EC}" type="presParOf" srcId="{E7D14342-CC88-4893-B935-81A04D8FFAAA}" destId="{C53A15D0-4466-49C7-989A-9AA2EDF51586}" srcOrd="4" destOrd="0" presId="urn:microsoft.com/office/officeart/2005/8/layout/hList1"/>
    <dgm:cxn modelId="{D68A0195-E34F-4696-8B80-1AB57A85B689}" type="presParOf" srcId="{C53A15D0-4466-49C7-989A-9AA2EDF51586}" destId="{DAAF5C1A-AA48-4667-BE32-2A741810158A}" srcOrd="0" destOrd="0" presId="urn:microsoft.com/office/officeart/2005/8/layout/hList1"/>
    <dgm:cxn modelId="{D36795F9-504F-433C-B3DA-91A18296218C}" type="presParOf" srcId="{C53A15D0-4466-49C7-989A-9AA2EDF51586}" destId="{45279353-AE8E-4D11-9D6B-53F623E76B6A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69847CE-1FB7-492E-845B-10C0CB123B3B}">
      <dsp:nvSpPr>
        <dsp:cNvPr id="0" name=""/>
        <dsp:cNvSpPr/>
      </dsp:nvSpPr>
      <dsp:spPr>
        <a:xfrm>
          <a:off x="1676398" y="-56201"/>
          <a:ext cx="2743203" cy="10566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1 смена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7 дней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(18 часов)</a:t>
          </a:r>
        </a:p>
      </dsp:txBody>
      <dsp:txXfrm>
        <a:off x="1676398" y="-56201"/>
        <a:ext cx="2743203" cy="1056699"/>
      </dsp:txXfrm>
    </dsp:sp>
    <dsp:sp modelId="{5499DA84-796F-49B8-8A49-7EA1DFC07D85}">
      <dsp:nvSpPr>
        <dsp:cNvPr id="0" name=""/>
        <dsp:cNvSpPr/>
      </dsp:nvSpPr>
      <dsp:spPr>
        <a:xfrm rot="2146025">
          <a:off x="4450124" y="992747"/>
          <a:ext cx="830621" cy="29014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</a:rPr>
            <a:t>2</a:t>
          </a:r>
        </a:p>
      </dsp:txBody>
      <dsp:txXfrm rot="2146025">
        <a:off x="4450124" y="992747"/>
        <a:ext cx="830621" cy="290140"/>
      </dsp:txXfrm>
    </dsp:sp>
    <dsp:sp modelId="{2EBF0B00-1F7B-4FDE-84BA-16CF72370D5A}">
      <dsp:nvSpPr>
        <dsp:cNvPr id="0" name=""/>
        <dsp:cNvSpPr/>
      </dsp:nvSpPr>
      <dsp:spPr>
        <a:xfrm>
          <a:off x="4438054" y="1656137"/>
          <a:ext cx="1657945" cy="8289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с 14:00 до 17:00</a:t>
          </a:r>
        </a:p>
      </dsp:txBody>
      <dsp:txXfrm>
        <a:off x="4438054" y="1656137"/>
        <a:ext cx="1657945" cy="828972"/>
      </dsp:txXfrm>
    </dsp:sp>
    <dsp:sp modelId="{E1840027-7FCC-433A-B631-0A097313EBBD}">
      <dsp:nvSpPr>
        <dsp:cNvPr id="0" name=""/>
        <dsp:cNvSpPr/>
      </dsp:nvSpPr>
      <dsp:spPr>
        <a:xfrm rot="10763472">
          <a:off x="2052418" y="1133867"/>
          <a:ext cx="2144764" cy="194137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Аэроквантум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ВиАр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Промробо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Геоквантум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Биоквантум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Хайтек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IT</a:t>
          </a:r>
          <a:endParaRPr lang="ru-RU" sz="1100" kern="1200">
            <a:solidFill>
              <a:schemeClr val="tx1"/>
            </a:solidFill>
          </a:endParaRPr>
        </a:p>
      </dsp:txBody>
      <dsp:txXfrm rot="10763472">
        <a:off x="2052418" y="1133867"/>
        <a:ext cx="2144764" cy="1941370"/>
      </dsp:txXfrm>
    </dsp:sp>
    <dsp:sp modelId="{E23C372B-D17E-4608-860B-C8A7FFCD6CE2}">
      <dsp:nvSpPr>
        <dsp:cNvPr id="0" name=""/>
        <dsp:cNvSpPr/>
      </dsp:nvSpPr>
      <dsp:spPr>
        <a:xfrm>
          <a:off x="3" y="1590646"/>
          <a:ext cx="1657945" cy="8289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с 10:00 до13:00</a:t>
          </a:r>
        </a:p>
      </dsp:txBody>
      <dsp:txXfrm>
        <a:off x="3" y="1590646"/>
        <a:ext cx="1657945" cy="828972"/>
      </dsp:txXfrm>
    </dsp:sp>
    <dsp:sp modelId="{B1FD8BDD-0833-422B-8304-AFA075C45F73}">
      <dsp:nvSpPr>
        <dsp:cNvPr id="0" name=""/>
        <dsp:cNvSpPr/>
      </dsp:nvSpPr>
      <dsp:spPr>
        <a:xfrm rot="19521710">
          <a:off x="868016" y="1020552"/>
          <a:ext cx="847807" cy="20713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</a:rPr>
            <a:t>1</a:t>
          </a:r>
        </a:p>
      </dsp:txBody>
      <dsp:txXfrm rot="19521710">
        <a:off x="868016" y="1020552"/>
        <a:ext cx="847807" cy="20713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4748909-7DF9-405F-820C-5F9A9A091502}">
      <dsp:nvSpPr>
        <dsp:cNvPr id="0" name=""/>
        <dsp:cNvSpPr/>
      </dsp:nvSpPr>
      <dsp:spPr>
        <a:xfrm>
          <a:off x="1813" y="15980"/>
          <a:ext cx="1438981" cy="86338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Методологический</a:t>
          </a:r>
        </a:p>
      </dsp:txBody>
      <dsp:txXfrm>
        <a:off x="1813" y="15980"/>
        <a:ext cx="1438981" cy="863389"/>
      </dsp:txXfrm>
    </dsp:sp>
    <dsp:sp modelId="{9171ECDB-3DE1-4FD3-A415-1130ED0FFEF1}">
      <dsp:nvSpPr>
        <dsp:cNvPr id="0" name=""/>
        <dsp:cNvSpPr/>
      </dsp:nvSpPr>
      <dsp:spPr>
        <a:xfrm>
          <a:off x="4441619" y="0"/>
          <a:ext cx="1438981" cy="863389"/>
        </a:xfrm>
        <a:prstGeom prst="rect">
          <a:avLst/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shade val="51000"/>
                <a:satMod val="130000"/>
              </a:schemeClr>
            </a:gs>
            <a:gs pos="80000">
              <a:schemeClr val="accent4">
                <a:hueOff val="-1488257"/>
                <a:satOff val="8966"/>
                <a:lumOff val="719"/>
                <a:alphaOff val="0"/>
                <a:shade val="93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Оздоровительный</a:t>
          </a:r>
        </a:p>
      </dsp:txBody>
      <dsp:txXfrm>
        <a:off x="4441619" y="0"/>
        <a:ext cx="1438981" cy="863389"/>
      </dsp:txXfrm>
    </dsp:sp>
    <dsp:sp modelId="{CBE97A12-78A3-44D6-86E8-0DD35C751794}">
      <dsp:nvSpPr>
        <dsp:cNvPr id="0" name=""/>
        <dsp:cNvSpPr/>
      </dsp:nvSpPr>
      <dsp:spPr>
        <a:xfrm>
          <a:off x="2948503" y="0"/>
          <a:ext cx="1438981" cy="863389"/>
        </a:xfrm>
        <a:prstGeom prst="rect">
          <a:avLst/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shade val="51000"/>
                <a:satMod val="130000"/>
              </a:schemeClr>
            </a:gs>
            <a:gs pos="80000">
              <a:schemeClr val="accent4">
                <a:hueOff val="-2976513"/>
                <a:satOff val="17933"/>
                <a:lumOff val="1437"/>
                <a:alphaOff val="0"/>
                <a:shade val="93000"/>
                <a:satMod val="13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Воспитательный</a:t>
          </a:r>
        </a:p>
      </dsp:txBody>
      <dsp:txXfrm>
        <a:off x="2948503" y="0"/>
        <a:ext cx="1438981" cy="863389"/>
      </dsp:txXfrm>
    </dsp:sp>
    <dsp:sp modelId="{8F844FE3-CC8A-4BE2-8AAF-711954CC3A77}">
      <dsp:nvSpPr>
        <dsp:cNvPr id="0" name=""/>
        <dsp:cNvSpPr/>
      </dsp:nvSpPr>
      <dsp:spPr>
        <a:xfrm>
          <a:off x="1477014" y="0"/>
          <a:ext cx="1438981" cy="863389"/>
        </a:xfrm>
        <a:prstGeom prst="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Учебный (образовательный)</a:t>
          </a:r>
        </a:p>
      </dsp:txBody>
      <dsp:txXfrm>
        <a:off x="1477014" y="0"/>
        <a:ext cx="1438981" cy="86338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217FF45-CB38-4353-92CB-5861E71DF10D}">
      <dsp:nvSpPr>
        <dsp:cNvPr id="0" name=""/>
        <dsp:cNvSpPr/>
      </dsp:nvSpPr>
      <dsp:spPr>
        <a:xfrm>
          <a:off x="70700" y="437406"/>
          <a:ext cx="1910272" cy="7641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Предварительный этап</a:t>
          </a:r>
        </a:p>
      </dsp:txBody>
      <dsp:txXfrm>
        <a:off x="70700" y="437406"/>
        <a:ext cx="1910272" cy="764109"/>
      </dsp:txXfrm>
    </dsp:sp>
    <dsp:sp modelId="{2B7F039D-404C-4486-B02C-4CAE4352DB88}">
      <dsp:nvSpPr>
        <dsp:cNvPr id="0" name=""/>
        <dsp:cNvSpPr/>
      </dsp:nvSpPr>
      <dsp:spPr>
        <a:xfrm>
          <a:off x="205677" y="1519494"/>
          <a:ext cx="1562953" cy="15920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Методологический блок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Учебный(образовательный) блок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Воспитательный блок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Оздоровительный блок</a:t>
          </a:r>
        </a:p>
      </dsp:txBody>
      <dsp:txXfrm>
        <a:off x="205677" y="1519494"/>
        <a:ext cx="1562953" cy="1592099"/>
      </dsp:txXfrm>
    </dsp:sp>
    <dsp:sp modelId="{2E11BDB2-A1A5-4FB7-B20B-0193188FA6D8}">
      <dsp:nvSpPr>
        <dsp:cNvPr id="0" name=""/>
        <dsp:cNvSpPr/>
      </dsp:nvSpPr>
      <dsp:spPr>
        <a:xfrm>
          <a:off x="2112470" y="155575"/>
          <a:ext cx="1562953" cy="1263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Основной этап</a:t>
          </a:r>
        </a:p>
      </dsp:txBody>
      <dsp:txXfrm>
        <a:off x="2112470" y="155575"/>
        <a:ext cx="1562953" cy="1263966"/>
      </dsp:txXfrm>
    </dsp:sp>
    <dsp:sp modelId="{02199591-EE16-47D4-AB20-73111AFF028B}">
      <dsp:nvSpPr>
        <dsp:cNvPr id="0" name=""/>
        <dsp:cNvSpPr/>
      </dsp:nvSpPr>
      <dsp:spPr>
        <a:xfrm>
          <a:off x="2092792" y="1716242"/>
          <a:ext cx="1562953" cy="15920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Методологический блок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Учебный(образовательный) блок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Воспитательный блок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Оздоровительный блок</a:t>
          </a:r>
        </a:p>
      </dsp:txBody>
      <dsp:txXfrm>
        <a:off x="2092792" y="1716242"/>
        <a:ext cx="1562953" cy="1592099"/>
      </dsp:txXfrm>
    </dsp:sp>
    <dsp:sp modelId="{DAAF5C1A-AA48-4667-BE32-2A741810158A}">
      <dsp:nvSpPr>
        <dsp:cNvPr id="0" name=""/>
        <dsp:cNvSpPr/>
      </dsp:nvSpPr>
      <dsp:spPr>
        <a:xfrm>
          <a:off x="3830442" y="425445"/>
          <a:ext cx="1562953" cy="7641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Заключительный этап</a:t>
          </a:r>
        </a:p>
      </dsp:txBody>
      <dsp:txXfrm>
        <a:off x="3830442" y="425445"/>
        <a:ext cx="1562953" cy="764109"/>
      </dsp:txXfrm>
    </dsp:sp>
    <dsp:sp modelId="{45279353-AE8E-4D11-9D6B-53F623E76B6A}">
      <dsp:nvSpPr>
        <dsp:cNvPr id="0" name=""/>
        <dsp:cNvSpPr/>
      </dsp:nvSpPr>
      <dsp:spPr>
        <a:xfrm>
          <a:off x="3923446" y="1633993"/>
          <a:ext cx="1562953" cy="15920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Методологический блок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Учебный(образовательный) блок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Воспитательный блок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Оздоровительный блок</a:t>
          </a:r>
        </a:p>
      </dsp:txBody>
      <dsp:txXfrm>
        <a:off x="3923446" y="1633993"/>
        <a:ext cx="1562953" cy="15920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F9AC-992B-4569-AF28-DFBF68A8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4798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Поползин</cp:lastModifiedBy>
  <cp:revision>2</cp:revision>
  <cp:lastPrinted>2018-12-07T05:13:00Z</cp:lastPrinted>
  <dcterms:created xsi:type="dcterms:W3CDTF">2020-05-27T11:10:00Z</dcterms:created>
  <dcterms:modified xsi:type="dcterms:W3CDTF">2020-05-27T11:10:00Z</dcterms:modified>
</cp:coreProperties>
</file>